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3E" w:rsidRDefault="007B373E" w:rsidP="007B373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 Period: ______ Date: ____________</w:t>
      </w:r>
    </w:p>
    <w:p w:rsidR="007B373E" w:rsidRPr="007B373E" w:rsidRDefault="007B373E" w:rsidP="007B373E">
      <w:pPr>
        <w:jc w:val="center"/>
        <w:rPr>
          <w:rFonts w:ascii="Cheddar Salad BTN Cameo SqRev" w:hAnsi="Cheddar Salad BTN Cameo SqRev"/>
          <w:sz w:val="144"/>
        </w:rPr>
      </w:pPr>
      <w:r w:rsidRPr="007B373E">
        <w:rPr>
          <w:rFonts w:ascii="Cheddar Salad BTN Cameo SqRev" w:hAnsi="Cheddar Salad BTN Cameo SqRev"/>
          <w:sz w:val="144"/>
          <w:u w:val="single"/>
        </w:rPr>
        <w:t>Video:</w:t>
      </w:r>
      <w:r w:rsidRPr="007B373E">
        <w:rPr>
          <w:rFonts w:ascii="Cheddar Salad BTN Cameo SqRev" w:hAnsi="Cheddar Salad BTN Cameo SqRev"/>
          <w:sz w:val="144"/>
        </w:rPr>
        <w:t xml:space="preserve"> Fossils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1. Almost everything that has ever lived is still here / not here anymore.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2. _______________ are evidence of things which were once alive that have since been turned to stone.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3. 90% of every type of living thing that has ever been on this planet is now_____________.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4. When a shell, leaves an impression in something else, like clay, a ____________________ is formed.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5. There are still / are not remains of long dead animals in the La Brea tar pits.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6. Animals / rocks can be fossilized.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 xml:space="preserve">7. Dinosaur fossils can be as old as hundreds of _________________________ </w:t>
      </w:r>
      <w:proofErr w:type="spellStart"/>
      <w:r w:rsidRPr="007B373E">
        <w:rPr>
          <w:sz w:val="28"/>
        </w:rPr>
        <w:t>of</w:t>
      </w:r>
      <w:proofErr w:type="spellEnd"/>
      <w:r w:rsidRPr="007B373E">
        <w:rPr>
          <w:sz w:val="28"/>
        </w:rPr>
        <w:t xml:space="preserve"> years old.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8. Some of the oldest fossils are as much as three million / billion years old</w:t>
      </w:r>
      <w:proofErr w:type="gramStart"/>
      <w:r w:rsidRPr="007B373E">
        <w:rPr>
          <w:sz w:val="28"/>
        </w:rPr>
        <w:t>..</w:t>
      </w:r>
      <w:proofErr w:type="gramEnd"/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9. Petrified wood is what we call it when a tree tur</w:t>
      </w:r>
      <w:r w:rsidRPr="007B373E">
        <w:rPr>
          <w:sz w:val="28"/>
        </w:rPr>
        <w:t>ns to ________________________.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10. Fossilized __________ can tell a lot about the size, weight and behaviors of the thing which left them.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11. One of the first steps to age a fossil is to measure the age of the surrounding _________________.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12. If you find a fossil of a fish in the desert, you can guess that the area was once under ____________.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>13. Fossils are the traces of any ancient ______________________.</w:t>
      </w:r>
    </w:p>
    <w:p w:rsidR="007B373E" w:rsidRPr="007B373E" w:rsidRDefault="007B373E" w:rsidP="007B373E">
      <w:pPr>
        <w:rPr>
          <w:sz w:val="28"/>
        </w:rPr>
      </w:pPr>
      <w:r w:rsidRPr="007B373E">
        <w:rPr>
          <w:sz w:val="28"/>
        </w:rPr>
        <w:t xml:space="preserve">14. You can use a fossil as a ___________________ to build </w:t>
      </w:r>
      <w:r w:rsidRPr="007B373E">
        <w:rPr>
          <w:sz w:val="28"/>
        </w:rPr>
        <w:t>a replica of an ancient animal.</w:t>
      </w:r>
    </w:p>
    <w:p w:rsidR="003D2957" w:rsidRPr="007B373E" w:rsidRDefault="007B373E" w:rsidP="007B373E">
      <w:pPr>
        <w:rPr>
          <w:sz w:val="28"/>
        </w:rPr>
      </w:pPr>
      <w:r w:rsidRPr="007B373E">
        <w:rPr>
          <w:sz w:val="28"/>
        </w:rPr>
        <w:t xml:space="preserve"> 15. When we found the archaeopteryx fossil, they knew dinosaurs and _______________ must be related.</w:t>
      </w:r>
      <w:bookmarkStart w:id="0" w:name="_GoBack"/>
      <w:bookmarkEnd w:id="0"/>
    </w:p>
    <w:sectPr w:rsidR="003D2957" w:rsidRPr="007B373E" w:rsidSect="007B3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ddar Salad BTN Cameo SqRev">
    <w:panose1 w:val="040F0401010102040405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3E"/>
    <w:rsid w:val="003D2957"/>
    <w:rsid w:val="007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2014-11-19T21:22:00Z</cp:lastPrinted>
  <dcterms:created xsi:type="dcterms:W3CDTF">2014-11-19T21:19:00Z</dcterms:created>
  <dcterms:modified xsi:type="dcterms:W3CDTF">2014-11-19T21:22:00Z</dcterms:modified>
</cp:coreProperties>
</file>