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3ADF6" w14:textId="690DE1CD" w:rsidR="006923D3" w:rsidRPr="004C00F7" w:rsidRDefault="003B789B" w:rsidP="004639BB">
      <w:pPr>
        <w:rPr>
          <w:rFonts w:ascii="Comic Sans MS" w:eastAsia="Adobe Gothic Std B" w:hAnsi="Comic Sans MS"/>
        </w:rPr>
      </w:pPr>
      <w:r w:rsidRPr="003B789B">
        <w:rPr>
          <w:rFonts w:ascii="Comic Sans MS" w:eastAsia="Adobe Gothic Std B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6531" wp14:editId="3949E20D">
                <wp:simplePos x="0" y="0"/>
                <wp:positionH relativeFrom="column">
                  <wp:posOffset>6462980</wp:posOffset>
                </wp:positionH>
                <wp:positionV relativeFrom="paragraph">
                  <wp:posOffset>-197510</wp:posOffset>
                </wp:positionV>
                <wp:extent cx="438912" cy="343814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" cy="343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A178" w14:textId="7FAAE33F" w:rsidR="003B789B" w:rsidRPr="003B789B" w:rsidRDefault="008D3F8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9pt;margin-top:-15.55pt;width:34.55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">
                <v:textbox>
                  <w:txbxContent>
                    <w:p w14:paraId="6149A178" w14:textId="7FAAE33F" w:rsidR="003B789B" w:rsidRPr="003B789B" w:rsidRDefault="008D3F8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 w:rsidR="006923D3" w:rsidRPr="004C00F7">
        <w:rPr>
          <w:rFonts w:ascii="Comic Sans MS" w:eastAsia="Adobe Gothic Std B" w:hAnsi="Comic Sans MS"/>
        </w:rPr>
        <w:t>Name ________________________</w:t>
      </w:r>
    </w:p>
    <w:p w14:paraId="5615996C" w14:textId="77777777" w:rsidR="006923D3" w:rsidRPr="004C00F7" w:rsidRDefault="006923D3" w:rsidP="004639BB">
      <w:pPr>
        <w:rPr>
          <w:rFonts w:ascii="Comic Sans MS" w:eastAsia="Adobe Gothic Std B" w:hAnsi="Comic Sans MS"/>
        </w:rPr>
      </w:pPr>
      <w:r w:rsidRPr="004C00F7">
        <w:rPr>
          <w:rFonts w:ascii="Comic Sans MS" w:eastAsia="Adobe Gothic Std B" w:hAnsi="Comic Sans MS"/>
        </w:rPr>
        <w:t>Period______________________</w:t>
      </w:r>
    </w:p>
    <w:p w14:paraId="15ABA306" w14:textId="43DEE4F0" w:rsidR="006923D3" w:rsidRDefault="00123FF6" w:rsidP="00C13186">
      <w:pPr>
        <w:jc w:val="center"/>
        <w:rPr>
          <w:rFonts w:ascii="ATypewriterForMe" w:eastAsia="Adobe Gothic Std B" w:hAnsi="ATypewriterForMe"/>
          <w:sz w:val="56"/>
          <w:szCs w:val="80"/>
        </w:rPr>
      </w:pPr>
      <w:r>
        <w:rPr>
          <w:rFonts w:ascii="ATypewriterForMe" w:eastAsia="Adobe Gothic Std B" w:hAnsi="ATypewriterForMe"/>
          <w:sz w:val="56"/>
          <w:szCs w:val="80"/>
        </w:rPr>
        <w:t xml:space="preserve">Q2 </w:t>
      </w:r>
      <w:r w:rsidR="008D3F8E">
        <w:rPr>
          <w:rFonts w:ascii="ATypewriterForMe" w:eastAsia="Adobe Gothic Std B" w:hAnsi="ATypewriterForMe"/>
          <w:sz w:val="56"/>
          <w:szCs w:val="80"/>
        </w:rPr>
        <w:t>End Term</w:t>
      </w:r>
      <w:r w:rsidR="00C13186" w:rsidRPr="00C13186">
        <w:rPr>
          <w:rFonts w:ascii="ATypewriterForMe" w:eastAsia="Adobe Gothic Std B" w:hAnsi="ATypewriterForMe"/>
          <w:sz w:val="56"/>
          <w:szCs w:val="80"/>
        </w:rPr>
        <w:t xml:space="preserve"> </w:t>
      </w:r>
      <w:r>
        <w:rPr>
          <w:rFonts w:ascii="ATypewriterForMe" w:eastAsia="Adobe Gothic Std B" w:hAnsi="ATypewriterForMe"/>
          <w:sz w:val="56"/>
          <w:szCs w:val="80"/>
        </w:rPr>
        <w:t>Binder Check</w:t>
      </w:r>
    </w:p>
    <w:tbl>
      <w:tblPr>
        <w:tblStyle w:val="TableGrid"/>
        <w:tblpPr w:leftFromText="180" w:rightFromText="180" w:vertAnchor="page" w:horzAnchor="margin" w:tblpY="3699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8D3F8E" w:rsidRPr="004C00F7" w14:paraId="554FB52B" w14:textId="77777777" w:rsidTr="008D3F8E">
        <w:trPr>
          <w:trHeight w:val="421"/>
        </w:trPr>
        <w:tc>
          <w:tcPr>
            <w:tcW w:w="7308" w:type="dxa"/>
          </w:tcPr>
          <w:p w14:paraId="5044D941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7C4F73F1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0F1FE2E2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  <w:r>
              <w:rPr>
                <w:rFonts w:ascii="Comic Sans MS" w:eastAsia="Adobe Gothic Std B" w:hAnsi="Comic Sans MS"/>
                <w:sz w:val="32"/>
              </w:rPr>
              <w:t>/blank</w:t>
            </w:r>
          </w:p>
        </w:tc>
      </w:tr>
      <w:tr w:rsidR="008D3F8E" w:rsidRPr="004C00F7" w14:paraId="41567DA1" w14:textId="77777777" w:rsidTr="008D3F8E">
        <w:trPr>
          <w:trHeight w:val="421"/>
        </w:trPr>
        <w:tc>
          <w:tcPr>
            <w:tcW w:w="7308" w:type="dxa"/>
          </w:tcPr>
          <w:p w14:paraId="6DE60DE2" w14:textId="55D9D301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52. </w:t>
            </w:r>
            <w:r>
              <w:rPr>
                <w:rFonts w:ascii="Comic Sans MS" w:eastAsia="Adobe Gothic Std B" w:hAnsi="Comic Sans MS"/>
                <w:sz w:val="32"/>
              </w:rPr>
              <w:t>Q2 Midterm Binder Check</w:t>
            </w:r>
          </w:p>
        </w:tc>
        <w:tc>
          <w:tcPr>
            <w:tcW w:w="1980" w:type="dxa"/>
          </w:tcPr>
          <w:p w14:paraId="2DAF7A15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FEB4F85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5737B588" w14:textId="77777777" w:rsidTr="008D3F8E">
        <w:trPr>
          <w:trHeight w:val="421"/>
        </w:trPr>
        <w:tc>
          <w:tcPr>
            <w:tcW w:w="7308" w:type="dxa"/>
          </w:tcPr>
          <w:p w14:paraId="2E1E5AF0" w14:textId="021E92AD" w:rsidR="008D3F8E" w:rsidRPr="00376F61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53. </w:t>
            </w:r>
            <w:r>
              <w:rPr>
                <w:rFonts w:ascii="Comic Sans MS" w:eastAsia="Adobe Gothic Std B" w:hAnsi="Comic Sans MS"/>
                <w:sz w:val="32"/>
              </w:rPr>
              <w:t>Ext Blood/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Inheritance</w:t>
            </w:r>
          </w:p>
        </w:tc>
        <w:tc>
          <w:tcPr>
            <w:tcW w:w="1980" w:type="dxa"/>
          </w:tcPr>
          <w:p w14:paraId="5D936DAC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BE33A12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4A3997E9" w14:textId="77777777" w:rsidTr="008D3F8E">
        <w:trPr>
          <w:trHeight w:val="476"/>
        </w:trPr>
        <w:tc>
          <w:tcPr>
            <w:tcW w:w="7308" w:type="dxa"/>
          </w:tcPr>
          <w:p w14:paraId="0F3BF8F4" w14:textId="0D5D2605" w:rsidR="008D3F8E" w:rsidRPr="004C75F2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54. </w:t>
            </w:r>
            <w:r>
              <w:rPr>
                <w:rFonts w:ascii="Comic Sans MS" w:eastAsia="Adobe Gothic Std B" w:hAnsi="Comic Sans MS"/>
                <w:sz w:val="32"/>
              </w:rPr>
              <w:t>Possible Child Drawing</w:t>
            </w:r>
          </w:p>
        </w:tc>
        <w:tc>
          <w:tcPr>
            <w:tcW w:w="1980" w:type="dxa"/>
          </w:tcPr>
          <w:p w14:paraId="0ACA5441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F0EEA27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6C8196F4" w14:textId="77777777" w:rsidTr="008D3F8E">
        <w:trPr>
          <w:trHeight w:val="421"/>
        </w:trPr>
        <w:tc>
          <w:tcPr>
            <w:tcW w:w="7308" w:type="dxa"/>
          </w:tcPr>
          <w:p w14:paraId="1E8592E6" w14:textId="0E51487C" w:rsidR="008D3F8E" w:rsidRPr="00B2602F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55. </w:t>
            </w:r>
            <w:r>
              <w:rPr>
                <w:rFonts w:ascii="Comic Sans MS" w:eastAsia="Adobe Gothic Std B" w:hAnsi="Comic Sans MS"/>
                <w:sz w:val="32"/>
              </w:rPr>
              <w:t>DNA and Bioethics</w:t>
            </w:r>
          </w:p>
        </w:tc>
        <w:tc>
          <w:tcPr>
            <w:tcW w:w="1980" w:type="dxa"/>
          </w:tcPr>
          <w:p w14:paraId="05613F73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ECBD399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5D1A7563" w14:textId="77777777" w:rsidTr="008D3F8E">
        <w:trPr>
          <w:trHeight w:val="421"/>
        </w:trPr>
        <w:tc>
          <w:tcPr>
            <w:tcW w:w="7308" w:type="dxa"/>
          </w:tcPr>
          <w:p w14:paraId="428910F1" w14:textId="1557F1A0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56. </w:t>
            </w:r>
            <w:r>
              <w:rPr>
                <w:rFonts w:ascii="Comic Sans MS" w:eastAsia="Adobe Gothic Std B" w:hAnsi="Comic Sans MS"/>
                <w:sz w:val="32"/>
              </w:rPr>
              <w:t>DNA Keychain</w:t>
            </w:r>
          </w:p>
        </w:tc>
        <w:tc>
          <w:tcPr>
            <w:tcW w:w="1980" w:type="dxa"/>
          </w:tcPr>
          <w:p w14:paraId="1F5BC299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E452147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4F8EB746" w14:textId="77777777" w:rsidTr="008D3F8E">
        <w:trPr>
          <w:trHeight w:val="421"/>
        </w:trPr>
        <w:tc>
          <w:tcPr>
            <w:tcW w:w="7308" w:type="dxa"/>
          </w:tcPr>
          <w:p w14:paraId="5B163393" w14:textId="6D8AC27C" w:rsidR="008D3F8E" w:rsidRPr="00B2602F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57. </w:t>
            </w:r>
            <w:r>
              <w:rPr>
                <w:rFonts w:ascii="Comic Sans MS" w:eastAsia="Adobe Gothic Std B" w:hAnsi="Comic Sans MS"/>
                <w:sz w:val="32"/>
              </w:rPr>
              <w:t>Strawberry DNA Extraction</w:t>
            </w:r>
          </w:p>
        </w:tc>
        <w:tc>
          <w:tcPr>
            <w:tcW w:w="1980" w:type="dxa"/>
          </w:tcPr>
          <w:p w14:paraId="7DC57BB8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C284293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77576D32" w14:textId="77777777" w:rsidTr="008D3F8E">
        <w:trPr>
          <w:trHeight w:val="421"/>
        </w:trPr>
        <w:tc>
          <w:tcPr>
            <w:tcW w:w="7308" w:type="dxa"/>
          </w:tcPr>
          <w:p w14:paraId="3119E946" w14:textId="0E8D3B03" w:rsidR="008D3F8E" w:rsidRPr="00B2602F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58. </w:t>
            </w:r>
            <w:r>
              <w:rPr>
                <w:rFonts w:ascii="Comic Sans MS" w:eastAsia="Adobe Gothic Std B" w:hAnsi="Comic Sans MS"/>
                <w:sz w:val="32"/>
              </w:rPr>
              <w:t>DNA Reading Guide</w:t>
            </w:r>
          </w:p>
        </w:tc>
        <w:tc>
          <w:tcPr>
            <w:tcW w:w="1980" w:type="dxa"/>
          </w:tcPr>
          <w:p w14:paraId="4A16EB09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C43927B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7DD3B16B" w14:textId="77777777" w:rsidTr="008D3F8E">
        <w:trPr>
          <w:trHeight w:val="421"/>
        </w:trPr>
        <w:tc>
          <w:tcPr>
            <w:tcW w:w="7308" w:type="dxa"/>
          </w:tcPr>
          <w:p w14:paraId="70050262" w14:textId="6C53EB17" w:rsidR="008D3F8E" w:rsidRPr="00B2602F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59. </w:t>
            </w:r>
            <w:r>
              <w:rPr>
                <w:rFonts w:ascii="Comic Sans MS" w:eastAsia="Adobe Gothic Std B" w:hAnsi="Comic Sans MS"/>
                <w:sz w:val="32"/>
              </w:rPr>
              <w:t xml:space="preserve">Protein Synthesis </w:t>
            </w:r>
          </w:p>
        </w:tc>
        <w:tc>
          <w:tcPr>
            <w:tcW w:w="1980" w:type="dxa"/>
          </w:tcPr>
          <w:p w14:paraId="0B39671C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4355A3D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722D6499" w14:textId="77777777" w:rsidTr="008D3F8E">
        <w:trPr>
          <w:trHeight w:val="421"/>
        </w:trPr>
        <w:tc>
          <w:tcPr>
            <w:tcW w:w="7308" w:type="dxa"/>
          </w:tcPr>
          <w:p w14:paraId="3D4A5F37" w14:textId="4B734586" w:rsidR="008D3F8E" w:rsidRPr="00B2602F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60. </w:t>
            </w:r>
            <w:r>
              <w:rPr>
                <w:rFonts w:ascii="Comic Sans MS" w:eastAsia="Adobe Gothic Std B" w:hAnsi="Comic Sans MS"/>
                <w:sz w:val="32"/>
              </w:rPr>
              <w:t>Ext Stem Cell/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Int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 xml:space="preserve"> DNA to Protein </w:t>
            </w:r>
          </w:p>
        </w:tc>
        <w:tc>
          <w:tcPr>
            <w:tcW w:w="1980" w:type="dxa"/>
          </w:tcPr>
          <w:p w14:paraId="693398DF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B7C7F52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1838FCD5" w14:textId="77777777" w:rsidTr="008D3F8E">
        <w:trPr>
          <w:trHeight w:val="421"/>
        </w:trPr>
        <w:tc>
          <w:tcPr>
            <w:tcW w:w="7308" w:type="dxa"/>
          </w:tcPr>
          <w:p w14:paraId="52792C81" w14:textId="4812647F" w:rsidR="008D3F8E" w:rsidRPr="00B2602F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61.</w:t>
            </w:r>
            <w:r w:rsidRPr="00B2602F">
              <w:rPr>
                <w:rFonts w:ascii="Comic Sans MS" w:eastAsia="Adobe Gothic Std B" w:hAnsi="Comic Sans MS"/>
                <w:sz w:val="32"/>
              </w:rPr>
              <w:t xml:space="preserve"> </w:t>
            </w:r>
            <w:r>
              <w:rPr>
                <w:rFonts w:ascii="Comic Sans MS" w:eastAsia="Adobe Gothic Std B" w:hAnsi="Comic Sans MS"/>
                <w:sz w:val="32"/>
              </w:rPr>
              <w:t>Biotechnology Presentation</w:t>
            </w:r>
          </w:p>
        </w:tc>
        <w:tc>
          <w:tcPr>
            <w:tcW w:w="1980" w:type="dxa"/>
          </w:tcPr>
          <w:p w14:paraId="0DAD3280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876FF9D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546083E3" w14:textId="77777777" w:rsidTr="008D3F8E">
        <w:trPr>
          <w:trHeight w:val="421"/>
        </w:trPr>
        <w:tc>
          <w:tcPr>
            <w:tcW w:w="7308" w:type="dxa"/>
          </w:tcPr>
          <w:p w14:paraId="5D484634" w14:textId="6130F34F" w:rsidR="008D3F8E" w:rsidRPr="00B2602F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62A. </w:t>
            </w:r>
            <w:r w:rsidRPr="008D3F8E">
              <w:rPr>
                <w:rFonts w:ascii="Comic Sans MS" w:eastAsia="Adobe Gothic Std B" w:hAnsi="Comic Sans MS"/>
                <w:sz w:val="32"/>
              </w:rPr>
              <w:t>Gel Electrophoresis Simulation</w:t>
            </w:r>
          </w:p>
        </w:tc>
        <w:tc>
          <w:tcPr>
            <w:tcW w:w="1980" w:type="dxa"/>
          </w:tcPr>
          <w:p w14:paraId="38BA1607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5EBDBEA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4BEED34E" w14:textId="77777777" w:rsidTr="008D3F8E">
        <w:trPr>
          <w:trHeight w:val="421"/>
        </w:trPr>
        <w:tc>
          <w:tcPr>
            <w:tcW w:w="7308" w:type="dxa"/>
          </w:tcPr>
          <w:p w14:paraId="15B07A2D" w14:textId="7154EE58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62B. </w:t>
            </w:r>
            <w:r>
              <w:rPr>
                <w:rFonts w:ascii="Comic Sans MS" w:eastAsia="Adobe Gothic Std B" w:hAnsi="Comic Sans MS"/>
                <w:sz w:val="32"/>
              </w:rPr>
              <w:t>Lab- Electrophoresis of Dyes</w:t>
            </w:r>
          </w:p>
        </w:tc>
        <w:tc>
          <w:tcPr>
            <w:tcW w:w="1980" w:type="dxa"/>
          </w:tcPr>
          <w:p w14:paraId="2E4BDA9A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F0E2003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4997C6F5" w14:textId="77777777" w:rsidTr="008D3F8E">
        <w:trPr>
          <w:trHeight w:val="421"/>
        </w:trPr>
        <w:tc>
          <w:tcPr>
            <w:tcW w:w="7308" w:type="dxa"/>
          </w:tcPr>
          <w:p w14:paraId="242D245D" w14:textId="572F6F49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63. </w:t>
            </w:r>
            <w:r>
              <w:rPr>
                <w:rFonts w:ascii="Comic Sans MS" w:eastAsia="Adobe Gothic Std B" w:hAnsi="Comic Sans MS"/>
                <w:sz w:val="32"/>
              </w:rPr>
              <w:t>Notes- Mutations</w:t>
            </w:r>
          </w:p>
        </w:tc>
        <w:tc>
          <w:tcPr>
            <w:tcW w:w="1980" w:type="dxa"/>
          </w:tcPr>
          <w:p w14:paraId="72D8D322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328A6E8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378C426B" w14:textId="77777777" w:rsidTr="008D3F8E">
        <w:trPr>
          <w:trHeight w:val="421"/>
        </w:trPr>
        <w:tc>
          <w:tcPr>
            <w:tcW w:w="7308" w:type="dxa"/>
          </w:tcPr>
          <w:p w14:paraId="5EB87314" w14:textId="260D7F16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64. </w:t>
            </w:r>
            <w:r>
              <w:rPr>
                <w:rFonts w:ascii="Comic Sans MS" w:eastAsia="Adobe Gothic Std B" w:hAnsi="Comic Sans MS"/>
                <w:sz w:val="32"/>
              </w:rPr>
              <w:t>Mutations by Analogy</w:t>
            </w:r>
          </w:p>
        </w:tc>
        <w:tc>
          <w:tcPr>
            <w:tcW w:w="1980" w:type="dxa"/>
          </w:tcPr>
          <w:p w14:paraId="6523C172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7C123EF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237C9F9E" w14:textId="77777777" w:rsidTr="008D3F8E">
        <w:trPr>
          <w:trHeight w:val="421"/>
        </w:trPr>
        <w:tc>
          <w:tcPr>
            <w:tcW w:w="7308" w:type="dxa"/>
          </w:tcPr>
          <w:p w14:paraId="1ADCDE5C" w14:textId="6ED131AD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65. </w:t>
            </w:r>
          </w:p>
        </w:tc>
        <w:tc>
          <w:tcPr>
            <w:tcW w:w="1980" w:type="dxa"/>
          </w:tcPr>
          <w:p w14:paraId="264B40F2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0074F5E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2A834EA5" w14:textId="77777777" w:rsidTr="008D3F8E">
        <w:trPr>
          <w:trHeight w:val="421"/>
        </w:trPr>
        <w:tc>
          <w:tcPr>
            <w:tcW w:w="7308" w:type="dxa"/>
          </w:tcPr>
          <w:p w14:paraId="7F043B66" w14:textId="6A6BAD03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66. </w:t>
            </w:r>
          </w:p>
        </w:tc>
        <w:tc>
          <w:tcPr>
            <w:tcW w:w="1980" w:type="dxa"/>
          </w:tcPr>
          <w:p w14:paraId="6067B170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50EF96C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6D9358A2" w14:textId="77777777" w:rsidTr="008D3F8E">
        <w:trPr>
          <w:trHeight w:val="421"/>
        </w:trPr>
        <w:tc>
          <w:tcPr>
            <w:tcW w:w="7308" w:type="dxa"/>
          </w:tcPr>
          <w:p w14:paraId="0A6CE271" w14:textId="3FD92CF9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67. </w:t>
            </w:r>
          </w:p>
        </w:tc>
        <w:tc>
          <w:tcPr>
            <w:tcW w:w="1980" w:type="dxa"/>
          </w:tcPr>
          <w:p w14:paraId="0E37BC01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3439A0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6F4A4A3C" w14:textId="77777777" w:rsidTr="008D3F8E">
        <w:trPr>
          <w:trHeight w:val="421"/>
        </w:trPr>
        <w:tc>
          <w:tcPr>
            <w:tcW w:w="7308" w:type="dxa"/>
          </w:tcPr>
          <w:p w14:paraId="48BC30D1" w14:textId="099F20FB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68. 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76A9A667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561AD82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4FD5E81A" w14:textId="77777777" w:rsidTr="008D3F8E">
        <w:trPr>
          <w:trHeight w:val="421"/>
        </w:trPr>
        <w:tc>
          <w:tcPr>
            <w:tcW w:w="7308" w:type="dxa"/>
          </w:tcPr>
          <w:p w14:paraId="100EE339" w14:textId="77777777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69.</w:t>
            </w:r>
          </w:p>
        </w:tc>
        <w:tc>
          <w:tcPr>
            <w:tcW w:w="1980" w:type="dxa"/>
          </w:tcPr>
          <w:p w14:paraId="262FCC43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2BBF5EB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54141968" w14:textId="77777777" w:rsidTr="008D3F8E">
        <w:trPr>
          <w:trHeight w:val="421"/>
        </w:trPr>
        <w:tc>
          <w:tcPr>
            <w:tcW w:w="7308" w:type="dxa"/>
          </w:tcPr>
          <w:p w14:paraId="5C35FBF8" w14:textId="77777777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70.</w:t>
            </w:r>
          </w:p>
        </w:tc>
        <w:tc>
          <w:tcPr>
            <w:tcW w:w="1980" w:type="dxa"/>
          </w:tcPr>
          <w:p w14:paraId="1E1040B9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08FB4B3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8D3F8E" w:rsidRPr="004C00F7" w14:paraId="292B9E36" w14:textId="77777777" w:rsidTr="008D3F8E">
        <w:trPr>
          <w:trHeight w:val="421"/>
        </w:trPr>
        <w:tc>
          <w:tcPr>
            <w:tcW w:w="7308" w:type="dxa"/>
          </w:tcPr>
          <w:p w14:paraId="221F97A7" w14:textId="77777777" w:rsidR="008D3F8E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71.</w:t>
            </w:r>
          </w:p>
        </w:tc>
        <w:tc>
          <w:tcPr>
            <w:tcW w:w="1980" w:type="dxa"/>
          </w:tcPr>
          <w:p w14:paraId="3109B896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CFB20F1" w14:textId="77777777" w:rsidR="008D3F8E" w:rsidRPr="004C00F7" w:rsidRDefault="008D3F8E" w:rsidP="008D3F8E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1B5BABC0" w14:textId="3AB6B82F" w:rsidR="00AA417D" w:rsidRPr="00AA417D" w:rsidRDefault="00AA417D" w:rsidP="00AA417D">
      <w:pPr>
        <w:autoSpaceDE w:val="0"/>
        <w:autoSpaceDN w:val="0"/>
        <w:adjustRightInd w:val="0"/>
        <w:spacing w:after="0" w:line="240" w:lineRule="auto"/>
        <w:rPr>
          <w:rFonts w:ascii="ATypewriterForMe" w:eastAsia="Adobe Gothic Std B" w:hAnsi="ATypewriterForMe"/>
          <w:szCs w:val="80"/>
        </w:rPr>
      </w:pPr>
      <w:r w:rsidRPr="00AA417D">
        <w:rPr>
          <w:rFonts w:ascii="ATypewriterForMe" w:eastAsia="Adobe Gothic Std B" w:hAnsi="ATypewriterForMe"/>
          <w:szCs w:val="80"/>
        </w:rPr>
        <w:t>Each assignment is worth 2 points. Assignments that are “Incomplete” will receive 1 point. Assignments that are missing, blank or not half complete will receive 0 points.</w:t>
      </w:r>
    </w:p>
    <w:p w14:paraId="679685DB" w14:textId="2B940BDB" w:rsidR="00E45D0F" w:rsidRPr="004C00F7" w:rsidRDefault="004C00F7" w:rsidP="00C13186">
      <w:pPr>
        <w:ind w:left="2880"/>
        <w:jc w:val="right"/>
        <w:rPr>
          <w:rFonts w:ascii="Bauhaus 93" w:eastAsia="Adobe Gothic Std B" w:hAnsi="Bauhaus 93"/>
          <w:sz w:val="72"/>
        </w:rPr>
      </w:pPr>
      <w:r w:rsidRPr="004C00F7">
        <w:rPr>
          <w:rFonts w:ascii="Bauhaus 93" w:eastAsia="Adobe Gothic Std B" w:hAnsi="Bauhaus 93"/>
          <w:sz w:val="72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>TOTAL SCORE</w:t>
      </w:r>
      <w:r w:rsidR="004639BB" w:rsidRPr="00C13186">
        <w:rPr>
          <w:rFonts w:ascii="Bauhaus 93" w:eastAsia="Adobe Gothic Std B" w:hAnsi="Bauhaus 93"/>
          <w:sz w:val="40"/>
        </w:rPr>
        <w:t xml:space="preserve"> </w:t>
      </w:r>
      <w:r w:rsidR="006923D3" w:rsidRPr="00C13186">
        <w:rPr>
          <w:rFonts w:ascii="Bauhaus 93" w:eastAsia="Adobe Gothic Std B" w:hAnsi="Bauhaus 93"/>
          <w:sz w:val="40"/>
        </w:rPr>
        <w:t xml:space="preserve">            </w:t>
      </w:r>
      <w:r w:rsidR="006601DD" w:rsidRPr="00C13186">
        <w:rPr>
          <w:rFonts w:ascii="Bauhaus 93" w:eastAsia="Adobe Gothic Std B" w:hAnsi="Bauhaus 93"/>
          <w:sz w:val="40"/>
        </w:rPr>
        <w:t>/</w:t>
      </w:r>
      <w:r w:rsidR="00123FF6">
        <w:rPr>
          <w:rFonts w:ascii="Bauhaus 93" w:eastAsia="Adobe Gothic Std B" w:hAnsi="Bauhaus 93"/>
          <w:sz w:val="40"/>
        </w:rPr>
        <w:t>36</w:t>
      </w:r>
    </w:p>
    <w:sectPr w:rsidR="00E45D0F" w:rsidRPr="004C00F7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obe Gothic Std B">
    <w:charset w:val="81"/>
    <w:family w:val="auto"/>
    <w:pitch w:val="variable"/>
    <w:sig w:usb0="00000001" w:usb1="29D72C10" w:usb2="00000010" w:usb3="00000000" w:csb0="002A0005" w:csb1="00000000"/>
  </w:font>
  <w:font w:name="ATypewriterForMe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F512E"/>
    <w:multiLevelType w:val="hybridMultilevel"/>
    <w:tmpl w:val="FDCC2CB2"/>
    <w:lvl w:ilvl="0" w:tplc="A78A0C8E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311A7FE3"/>
    <w:multiLevelType w:val="hybridMultilevel"/>
    <w:tmpl w:val="3B826958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2AD2"/>
    <w:multiLevelType w:val="hybridMultilevel"/>
    <w:tmpl w:val="41B8AA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6A63"/>
    <w:multiLevelType w:val="hybridMultilevel"/>
    <w:tmpl w:val="9E687454"/>
    <w:lvl w:ilvl="0" w:tplc="1D861EB4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C7EA9"/>
    <w:multiLevelType w:val="hybridMultilevel"/>
    <w:tmpl w:val="5D90E82E"/>
    <w:lvl w:ilvl="0" w:tplc="74484E2C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49503BD1"/>
    <w:multiLevelType w:val="hybridMultilevel"/>
    <w:tmpl w:val="B180FA54"/>
    <w:lvl w:ilvl="0" w:tplc="376459E2">
      <w:start w:val="26"/>
      <w:numFmt w:val="decimal"/>
      <w:lvlText w:val="%1."/>
      <w:lvlJc w:val="left"/>
      <w:pPr>
        <w:ind w:left="1015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66E07"/>
    <w:multiLevelType w:val="hybridMultilevel"/>
    <w:tmpl w:val="A14A06EE"/>
    <w:lvl w:ilvl="0" w:tplc="1BA4D4C8">
      <w:start w:val="24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B747F"/>
    <w:multiLevelType w:val="hybridMultilevel"/>
    <w:tmpl w:val="F5CAE2C2"/>
    <w:lvl w:ilvl="0" w:tplc="D06A2C46">
      <w:start w:val="2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23FF6"/>
    <w:rsid w:val="001847A4"/>
    <w:rsid w:val="00266852"/>
    <w:rsid w:val="002F47F6"/>
    <w:rsid w:val="00376F61"/>
    <w:rsid w:val="003B60B6"/>
    <w:rsid w:val="003B789B"/>
    <w:rsid w:val="003E62D8"/>
    <w:rsid w:val="00454E9E"/>
    <w:rsid w:val="004639BB"/>
    <w:rsid w:val="004C00F7"/>
    <w:rsid w:val="004C75F2"/>
    <w:rsid w:val="005C0C1E"/>
    <w:rsid w:val="006550A6"/>
    <w:rsid w:val="006601DD"/>
    <w:rsid w:val="006923D3"/>
    <w:rsid w:val="007E7561"/>
    <w:rsid w:val="008D3F8E"/>
    <w:rsid w:val="0098766F"/>
    <w:rsid w:val="00A26B38"/>
    <w:rsid w:val="00AA417D"/>
    <w:rsid w:val="00B159CF"/>
    <w:rsid w:val="00B2602F"/>
    <w:rsid w:val="00B30BA7"/>
    <w:rsid w:val="00B83CF5"/>
    <w:rsid w:val="00C13186"/>
    <w:rsid w:val="00D51DA8"/>
    <w:rsid w:val="00DC4824"/>
    <w:rsid w:val="00E45D0F"/>
    <w:rsid w:val="00F027CB"/>
    <w:rsid w:val="00F130AE"/>
    <w:rsid w:val="00F70B4C"/>
    <w:rsid w:val="00F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F5887-C762-45A5-81F3-C6C39444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nicole.heath</cp:lastModifiedBy>
  <cp:revision>2</cp:revision>
  <cp:lastPrinted>2018-11-01T15:25:00Z</cp:lastPrinted>
  <dcterms:created xsi:type="dcterms:W3CDTF">2018-11-30T19:29:00Z</dcterms:created>
  <dcterms:modified xsi:type="dcterms:W3CDTF">2018-11-30T19:29:00Z</dcterms:modified>
</cp:coreProperties>
</file>