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5D" w:rsidRDefault="00853D2F">
      <w:r>
        <w:t>Name ___________________________________ Date _______________ Period _________</w:t>
      </w:r>
    </w:p>
    <w:p w:rsidR="00853D2F" w:rsidRDefault="00853D2F"/>
    <w:p w:rsidR="00853D2F" w:rsidRDefault="00853D2F">
      <w:r>
        <w:t>Directions: Use different tests to identify the 3 different minerals.  Be very careful with your observations</w:t>
      </w:r>
    </w:p>
    <w:p w:rsidR="00853D2F" w:rsidRDefault="00853D2F" w:rsidP="00853D2F"/>
    <w:p w:rsidR="00853D2F" w:rsidRPr="009E333E" w:rsidRDefault="00853D2F" w:rsidP="00853D2F">
      <w:pPr>
        <w:rPr>
          <w:b/>
          <w:sz w:val="28"/>
          <w:szCs w:val="28"/>
        </w:rPr>
      </w:pPr>
      <w:r w:rsidRPr="009E333E">
        <w:rPr>
          <w:b/>
          <w:sz w:val="28"/>
          <w:szCs w:val="28"/>
        </w:rPr>
        <w:t>Test 1 – Hardness</w:t>
      </w:r>
    </w:p>
    <w:p w:rsidR="00853D2F" w:rsidRDefault="00853D2F" w:rsidP="00853D2F">
      <w:r>
        <w:t>Materials:  Copper Penny, nail, steel file, and 3 minerals</w:t>
      </w:r>
    </w:p>
    <w:p w:rsidR="00853D2F" w:rsidRDefault="00853D2F" w:rsidP="00853D2F"/>
    <w:p w:rsidR="00853D2F" w:rsidRPr="00271FCE" w:rsidRDefault="00853D2F" w:rsidP="009E333E">
      <w:pPr>
        <w:pStyle w:val="ListParagraph"/>
        <w:numPr>
          <w:ilvl w:val="0"/>
          <w:numId w:val="1"/>
        </w:numPr>
        <w:rPr>
          <w:u w:val="single"/>
        </w:rPr>
      </w:pPr>
      <w:r>
        <w:t>Procedure: For each mineral, start the hardness</w:t>
      </w:r>
      <w:r w:rsidR="0031255A">
        <w:t xml:space="preserve"> by doing the scratch method.  Always </w:t>
      </w:r>
      <w:r w:rsidR="00422FE2">
        <w:t>start with</w:t>
      </w:r>
      <w:r>
        <w:t xml:space="preserve"> your finger nail.  Simply attempt to scratch the </w:t>
      </w:r>
      <w:r w:rsidR="0031255A">
        <w:t xml:space="preserve">minerals with your finger nail.  If your finger nail scratches the mineral it has a hardness level of </w:t>
      </w:r>
      <w:r w:rsidR="0031255A" w:rsidRPr="009E333E">
        <w:rPr>
          <w:u w:val="single"/>
        </w:rPr>
        <w:t>2.5 or less</w:t>
      </w:r>
      <w:r w:rsidR="0031255A">
        <w:t>.  You do not need to perform any more tests to identify the hardness.  If your finger nail did NOT scratch the mineral, grab a copper penny and try to scratch the mineral.  If the copper penny scratches the mineral, then the mineral’s hardness is</w:t>
      </w:r>
      <w:r w:rsidR="009E333E">
        <w:t xml:space="preserve"> harder than</w:t>
      </w:r>
      <w:r w:rsidR="0031255A">
        <w:t xml:space="preserve"> </w:t>
      </w:r>
      <w:r w:rsidR="0031255A" w:rsidRPr="009E333E">
        <w:rPr>
          <w:u w:val="single"/>
        </w:rPr>
        <w:t>3.</w:t>
      </w:r>
      <w:r w:rsidR="009E333E" w:rsidRPr="009E333E">
        <w:rPr>
          <w:u w:val="single"/>
        </w:rPr>
        <w:t>0 but less than</w:t>
      </w:r>
      <w:r w:rsidR="0031255A" w:rsidRPr="009E333E">
        <w:rPr>
          <w:u w:val="single"/>
        </w:rPr>
        <w:t xml:space="preserve"> and 3.5 </w:t>
      </w:r>
      <w:r w:rsidR="0031255A">
        <w:t xml:space="preserve">and no more tests are needed.  If the copper penny did </w:t>
      </w:r>
      <w:r w:rsidR="0031255A" w:rsidRPr="009E333E">
        <w:rPr>
          <w:b/>
        </w:rPr>
        <w:t>not</w:t>
      </w:r>
      <w:r w:rsidR="0031255A">
        <w:t xml:space="preserve"> scratch the mineral then grab the nail.  If the nail scratches the mineral, the hardness is identified as </w:t>
      </w:r>
      <w:r w:rsidR="009E333E">
        <w:t xml:space="preserve">hard </w:t>
      </w:r>
      <w:r w:rsidR="009E333E" w:rsidRPr="009E333E">
        <w:rPr>
          <w:u w:val="single"/>
        </w:rPr>
        <w:t xml:space="preserve">as </w:t>
      </w:r>
      <w:r w:rsidR="0031255A" w:rsidRPr="009E333E">
        <w:rPr>
          <w:u w:val="single"/>
        </w:rPr>
        <w:t xml:space="preserve">4.0 </w:t>
      </w:r>
      <w:r w:rsidR="009E333E" w:rsidRPr="009E333E">
        <w:rPr>
          <w:u w:val="single"/>
        </w:rPr>
        <w:t>but less than</w:t>
      </w:r>
      <w:r w:rsidR="0031255A" w:rsidRPr="009E333E">
        <w:rPr>
          <w:u w:val="single"/>
        </w:rPr>
        <w:t xml:space="preserve"> 5.5</w:t>
      </w:r>
      <w:r w:rsidR="0031255A">
        <w:t xml:space="preserve">.  If the nail did not scratch the mineral, grab the steel file.  If the steel file scratches the </w:t>
      </w:r>
      <w:r w:rsidR="009E333E">
        <w:t xml:space="preserve">mineral, it is as hard as </w:t>
      </w:r>
      <w:r w:rsidR="009E333E" w:rsidRPr="00271FCE">
        <w:rPr>
          <w:u w:val="single"/>
        </w:rPr>
        <w:t>6.0 but less than 6.5.</w:t>
      </w:r>
      <w:r w:rsidR="00271FCE" w:rsidRPr="00271FCE">
        <w:rPr>
          <w:u w:val="single"/>
        </w:rPr>
        <w:t xml:space="preserve"> </w:t>
      </w:r>
    </w:p>
    <w:p w:rsidR="00271FCE" w:rsidRDefault="00271FCE" w:rsidP="009E333E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50"/>
        <w:gridCol w:w="2450"/>
        <w:gridCol w:w="2450"/>
      </w:tblGrid>
      <w:tr w:rsidR="009E333E" w:rsidTr="009E333E">
        <w:tc>
          <w:tcPr>
            <w:tcW w:w="2226" w:type="dxa"/>
          </w:tcPr>
          <w:p w:rsidR="009E333E" w:rsidRDefault="009E333E" w:rsidP="00853D2F"/>
        </w:tc>
        <w:tc>
          <w:tcPr>
            <w:tcW w:w="2450" w:type="dxa"/>
          </w:tcPr>
          <w:p w:rsidR="009E333E" w:rsidRDefault="00942340" w:rsidP="00853D2F">
            <w:r>
              <w:t>Mineral 2</w:t>
            </w:r>
          </w:p>
        </w:tc>
        <w:tc>
          <w:tcPr>
            <w:tcW w:w="2450" w:type="dxa"/>
          </w:tcPr>
          <w:p w:rsidR="009E333E" w:rsidRDefault="00942340" w:rsidP="00853D2F">
            <w:r>
              <w:t>Mineral 3</w:t>
            </w:r>
          </w:p>
        </w:tc>
        <w:tc>
          <w:tcPr>
            <w:tcW w:w="2450" w:type="dxa"/>
          </w:tcPr>
          <w:p w:rsidR="009E333E" w:rsidRDefault="00942340" w:rsidP="00853D2F">
            <w:r>
              <w:t>Mineral 7</w:t>
            </w:r>
          </w:p>
        </w:tc>
      </w:tr>
      <w:tr w:rsidR="009E333E" w:rsidTr="009E333E">
        <w:tc>
          <w:tcPr>
            <w:tcW w:w="2226" w:type="dxa"/>
          </w:tcPr>
          <w:p w:rsidR="009E333E" w:rsidRDefault="009E333E" w:rsidP="009E333E">
            <w:r>
              <w:t>Material scratched</w:t>
            </w:r>
          </w:p>
          <w:p w:rsidR="009E333E" w:rsidRDefault="009E333E" w:rsidP="009E333E"/>
        </w:tc>
        <w:tc>
          <w:tcPr>
            <w:tcW w:w="2450" w:type="dxa"/>
          </w:tcPr>
          <w:p w:rsidR="009E333E" w:rsidRDefault="009E333E" w:rsidP="00853D2F"/>
        </w:tc>
        <w:tc>
          <w:tcPr>
            <w:tcW w:w="2450" w:type="dxa"/>
          </w:tcPr>
          <w:p w:rsidR="009E333E" w:rsidRDefault="009E333E" w:rsidP="00853D2F"/>
        </w:tc>
        <w:tc>
          <w:tcPr>
            <w:tcW w:w="2450" w:type="dxa"/>
          </w:tcPr>
          <w:p w:rsidR="009E333E" w:rsidRDefault="009E333E" w:rsidP="00853D2F"/>
        </w:tc>
      </w:tr>
      <w:tr w:rsidR="009E333E" w:rsidTr="009E333E">
        <w:tc>
          <w:tcPr>
            <w:tcW w:w="2226" w:type="dxa"/>
          </w:tcPr>
          <w:p w:rsidR="009E333E" w:rsidRDefault="009E333E" w:rsidP="00853D2F">
            <w:r>
              <w:t>Hardness range</w:t>
            </w:r>
          </w:p>
          <w:p w:rsidR="009E333E" w:rsidRDefault="009E333E" w:rsidP="00853D2F"/>
        </w:tc>
        <w:tc>
          <w:tcPr>
            <w:tcW w:w="2450" w:type="dxa"/>
          </w:tcPr>
          <w:p w:rsidR="009E333E" w:rsidRDefault="009E333E" w:rsidP="00853D2F"/>
        </w:tc>
        <w:tc>
          <w:tcPr>
            <w:tcW w:w="2450" w:type="dxa"/>
          </w:tcPr>
          <w:p w:rsidR="009E333E" w:rsidRDefault="009E333E" w:rsidP="00853D2F"/>
        </w:tc>
        <w:tc>
          <w:tcPr>
            <w:tcW w:w="2450" w:type="dxa"/>
          </w:tcPr>
          <w:p w:rsidR="009E333E" w:rsidRDefault="009E333E" w:rsidP="00853D2F"/>
        </w:tc>
      </w:tr>
    </w:tbl>
    <w:p w:rsidR="009E333E" w:rsidRDefault="009E333E" w:rsidP="00853D2F"/>
    <w:p w:rsidR="009E333E" w:rsidRDefault="009E333E" w:rsidP="00853D2F">
      <w:pPr>
        <w:rPr>
          <w:b/>
          <w:sz w:val="28"/>
          <w:szCs w:val="28"/>
        </w:rPr>
      </w:pPr>
      <w:r w:rsidRPr="009E333E">
        <w:rPr>
          <w:b/>
          <w:sz w:val="28"/>
          <w:szCs w:val="28"/>
        </w:rPr>
        <w:t>Test 2 – Streak Test</w:t>
      </w:r>
      <w:r>
        <w:rPr>
          <w:b/>
          <w:sz w:val="28"/>
          <w:szCs w:val="28"/>
        </w:rPr>
        <w:t xml:space="preserve"> </w:t>
      </w:r>
    </w:p>
    <w:p w:rsidR="009E333E" w:rsidRDefault="009E333E" w:rsidP="00853D2F">
      <w:r>
        <w:t>Materials: streak plate and minerals.</w:t>
      </w:r>
    </w:p>
    <w:p w:rsidR="009E333E" w:rsidRPr="009E333E" w:rsidRDefault="009E333E" w:rsidP="00853D2F"/>
    <w:p w:rsidR="009E333E" w:rsidRDefault="009E333E" w:rsidP="009E333E">
      <w:pPr>
        <w:pStyle w:val="ListParagraph"/>
        <w:numPr>
          <w:ilvl w:val="0"/>
          <w:numId w:val="1"/>
        </w:numPr>
      </w:pPr>
      <w:r>
        <w:t xml:space="preserve">Each mineral has its own unique color streak when it is rubbed across a streak plate.  Test each mineral by rubbing it against the plate.  Some may match the color of the mineral, some are different colors, and others can be colorless.  </w:t>
      </w:r>
    </w:p>
    <w:p w:rsidR="009E333E" w:rsidRDefault="009E333E" w:rsidP="009E333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50"/>
        <w:gridCol w:w="2450"/>
        <w:gridCol w:w="2450"/>
      </w:tblGrid>
      <w:tr w:rsidR="009E333E" w:rsidTr="005C5D7F">
        <w:tc>
          <w:tcPr>
            <w:tcW w:w="2226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42340" w:rsidP="005C5D7F">
            <w:r>
              <w:t>Mineral 2</w:t>
            </w:r>
          </w:p>
        </w:tc>
        <w:tc>
          <w:tcPr>
            <w:tcW w:w="2450" w:type="dxa"/>
          </w:tcPr>
          <w:p w:rsidR="009E333E" w:rsidRDefault="00942340" w:rsidP="005C5D7F">
            <w:r>
              <w:t>Mineral 3</w:t>
            </w:r>
          </w:p>
        </w:tc>
        <w:tc>
          <w:tcPr>
            <w:tcW w:w="2450" w:type="dxa"/>
          </w:tcPr>
          <w:p w:rsidR="009E333E" w:rsidRDefault="00942340" w:rsidP="005C5D7F">
            <w:r>
              <w:t>Mineral 7</w:t>
            </w:r>
          </w:p>
        </w:tc>
      </w:tr>
      <w:tr w:rsidR="009E333E" w:rsidTr="005C5D7F">
        <w:tc>
          <w:tcPr>
            <w:tcW w:w="2226" w:type="dxa"/>
          </w:tcPr>
          <w:p w:rsidR="009E333E" w:rsidRDefault="009E333E" w:rsidP="005C5D7F">
            <w:r>
              <w:t>Color of mineral</w:t>
            </w:r>
          </w:p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</w:tr>
      <w:tr w:rsidR="009E333E" w:rsidTr="005C5D7F">
        <w:tc>
          <w:tcPr>
            <w:tcW w:w="2226" w:type="dxa"/>
          </w:tcPr>
          <w:p w:rsidR="009E333E" w:rsidRDefault="009E333E" w:rsidP="009E333E">
            <w:r>
              <w:t>Color of powder on streak plate</w:t>
            </w:r>
          </w:p>
        </w:tc>
        <w:tc>
          <w:tcPr>
            <w:tcW w:w="2450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</w:tr>
    </w:tbl>
    <w:p w:rsidR="00853D2F" w:rsidRDefault="00853D2F" w:rsidP="009E333E"/>
    <w:p w:rsidR="009E333E" w:rsidRDefault="009E333E" w:rsidP="009E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3 – Breakage </w:t>
      </w:r>
    </w:p>
    <w:p w:rsidR="009E333E" w:rsidRDefault="009E333E" w:rsidP="009E333E">
      <w:r>
        <w:t>Materials: minerals</w:t>
      </w:r>
    </w:p>
    <w:p w:rsidR="009E333E" w:rsidRDefault="009E333E" w:rsidP="009E333E">
      <w:pPr>
        <w:pStyle w:val="ListParagraph"/>
        <w:numPr>
          <w:ilvl w:val="0"/>
          <w:numId w:val="1"/>
        </w:numPr>
      </w:pPr>
      <w:r>
        <w:t xml:space="preserve">Cleavage and fracture describe how a mineral comes apart or breaks.  Cleavage tends to break </w:t>
      </w:r>
      <w:r w:rsidR="00422FE2">
        <w:t>into flat, smooth edges</w:t>
      </w:r>
      <w:r>
        <w:t xml:space="preserve"> while fractures are uneven. </w:t>
      </w:r>
      <w:r w:rsidR="00422FE2">
        <w:t xml:space="preserve">Please </w:t>
      </w:r>
      <w:r w:rsidR="00422FE2" w:rsidRPr="00422FE2">
        <w:rPr>
          <w:u w:val="single"/>
        </w:rPr>
        <w:t>do not break or damage the minerals</w:t>
      </w:r>
      <w:r w:rsidR="00422FE2">
        <w:t>, as they are already broken, simply use your eyes to identify</w:t>
      </w:r>
      <w:r>
        <w:t xml:space="preserve"> how each of the minerals br</w:t>
      </w:r>
      <w:r w:rsidR="00422FE2">
        <w:t>o</w:t>
      </w:r>
      <w:r>
        <w:t>k</w:t>
      </w:r>
      <w:r w:rsidR="00422FE2">
        <w:t>e</w:t>
      </w:r>
      <w:r>
        <w:t>.</w:t>
      </w:r>
    </w:p>
    <w:p w:rsidR="009301AC" w:rsidRDefault="009301AC" w:rsidP="009301A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50"/>
        <w:gridCol w:w="2450"/>
        <w:gridCol w:w="2450"/>
      </w:tblGrid>
      <w:tr w:rsidR="009E333E" w:rsidTr="005C5D7F">
        <w:tc>
          <w:tcPr>
            <w:tcW w:w="2226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42340" w:rsidP="005C5D7F">
            <w:r>
              <w:t>Mineral 2</w:t>
            </w:r>
          </w:p>
        </w:tc>
        <w:tc>
          <w:tcPr>
            <w:tcW w:w="2450" w:type="dxa"/>
          </w:tcPr>
          <w:p w:rsidR="009E333E" w:rsidRDefault="00942340" w:rsidP="005C5D7F">
            <w:r>
              <w:t>Mineral 3</w:t>
            </w:r>
          </w:p>
        </w:tc>
        <w:tc>
          <w:tcPr>
            <w:tcW w:w="2450" w:type="dxa"/>
          </w:tcPr>
          <w:p w:rsidR="009E333E" w:rsidRDefault="00942340" w:rsidP="005C5D7F">
            <w:r>
              <w:t>Mineral 7</w:t>
            </w:r>
          </w:p>
        </w:tc>
      </w:tr>
      <w:tr w:rsidR="009E333E" w:rsidTr="005C5D7F">
        <w:tc>
          <w:tcPr>
            <w:tcW w:w="2226" w:type="dxa"/>
          </w:tcPr>
          <w:p w:rsidR="009E333E" w:rsidRDefault="009301AC" w:rsidP="005C5D7F">
            <w:r>
              <w:t>Breakage</w:t>
            </w:r>
          </w:p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  <w:tc>
          <w:tcPr>
            <w:tcW w:w="2450" w:type="dxa"/>
          </w:tcPr>
          <w:p w:rsidR="009E333E" w:rsidRDefault="009E333E" w:rsidP="005C5D7F"/>
        </w:tc>
      </w:tr>
    </w:tbl>
    <w:p w:rsidR="009301AC" w:rsidRPr="009301AC" w:rsidRDefault="009301AC" w:rsidP="009301AC">
      <w:pPr>
        <w:rPr>
          <w:b/>
          <w:sz w:val="28"/>
          <w:szCs w:val="28"/>
        </w:rPr>
      </w:pPr>
      <w:r w:rsidRPr="009301AC">
        <w:rPr>
          <w:b/>
          <w:sz w:val="28"/>
          <w:szCs w:val="28"/>
        </w:rPr>
        <w:lastRenderedPageBreak/>
        <w:t>Test 4 – Luster</w:t>
      </w:r>
    </w:p>
    <w:p w:rsidR="009301AC" w:rsidRDefault="009301AC" w:rsidP="009301AC">
      <w:r>
        <w:t>Materials: Minerals</w:t>
      </w:r>
    </w:p>
    <w:p w:rsidR="009301AC" w:rsidRDefault="009301AC" w:rsidP="009301AC"/>
    <w:p w:rsidR="009301AC" w:rsidRDefault="009301AC" w:rsidP="009301AC">
      <w:pPr>
        <w:pStyle w:val="ListParagraph"/>
        <w:numPr>
          <w:ilvl w:val="0"/>
          <w:numId w:val="1"/>
        </w:numPr>
      </w:pPr>
      <w:r>
        <w:t xml:space="preserve">Luster describes how a mineral reflects light.  Use the descriptions for the different types of luster and classify each mineral sample.  </w:t>
      </w:r>
    </w:p>
    <w:p w:rsidR="009E333E" w:rsidRDefault="009301AC" w:rsidP="009301AC">
      <w:pPr>
        <w:pStyle w:val="ListParagraph"/>
        <w:ind w:left="1440"/>
      </w:pPr>
      <w:r>
        <w:t>Non- metallic: may still be shiny and brilliant like glass or they can be dull and earthy like soil.  A diamond has a glassy luster while soil has an earthy luster.</w:t>
      </w:r>
    </w:p>
    <w:p w:rsidR="009301AC" w:rsidRDefault="009301AC" w:rsidP="009301AC">
      <w:pPr>
        <w:pStyle w:val="ListParagraph"/>
        <w:ind w:left="1440"/>
      </w:pPr>
    </w:p>
    <w:p w:rsidR="009301AC" w:rsidRDefault="009301AC" w:rsidP="009301AC">
      <w:pPr>
        <w:pStyle w:val="ListParagraph"/>
        <w:ind w:left="1440"/>
      </w:pPr>
      <w:r>
        <w:t>Metallic: Minerals that have a metallic luster shine brightly and resemble a metal.  Gold, copper, and aluminum all have a metallic luster.</w:t>
      </w:r>
    </w:p>
    <w:p w:rsidR="009301AC" w:rsidRDefault="009301AC" w:rsidP="009301AC">
      <w:pPr>
        <w:pStyle w:val="ListParagraph"/>
        <w:ind w:left="1440"/>
      </w:pPr>
    </w:p>
    <w:p w:rsidR="009301AC" w:rsidRDefault="009301AC" w:rsidP="009301AC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50"/>
        <w:gridCol w:w="2450"/>
        <w:gridCol w:w="2450"/>
      </w:tblGrid>
      <w:tr w:rsidR="009301AC" w:rsidTr="005C5D7F">
        <w:tc>
          <w:tcPr>
            <w:tcW w:w="2226" w:type="dxa"/>
          </w:tcPr>
          <w:p w:rsidR="009301AC" w:rsidRDefault="009301AC" w:rsidP="005C5D7F"/>
        </w:tc>
        <w:tc>
          <w:tcPr>
            <w:tcW w:w="2450" w:type="dxa"/>
          </w:tcPr>
          <w:p w:rsidR="009301AC" w:rsidRDefault="00942340" w:rsidP="005C5D7F">
            <w:r>
              <w:t>Mineral 2</w:t>
            </w:r>
          </w:p>
        </w:tc>
        <w:tc>
          <w:tcPr>
            <w:tcW w:w="2450" w:type="dxa"/>
          </w:tcPr>
          <w:p w:rsidR="009301AC" w:rsidRDefault="00942340" w:rsidP="005C5D7F">
            <w:r>
              <w:t>Mineral 3</w:t>
            </w:r>
          </w:p>
        </w:tc>
        <w:tc>
          <w:tcPr>
            <w:tcW w:w="2450" w:type="dxa"/>
          </w:tcPr>
          <w:p w:rsidR="009301AC" w:rsidRDefault="00942340" w:rsidP="005C5D7F">
            <w:r>
              <w:t>Mineral 7</w:t>
            </w:r>
          </w:p>
        </w:tc>
      </w:tr>
      <w:tr w:rsidR="009301AC" w:rsidTr="005C5D7F">
        <w:tc>
          <w:tcPr>
            <w:tcW w:w="2226" w:type="dxa"/>
          </w:tcPr>
          <w:p w:rsidR="009301AC" w:rsidRDefault="009301AC" w:rsidP="005C5D7F">
            <w:r>
              <w:t>Type of Luster</w:t>
            </w:r>
          </w:p>
          <w:p w:rsidR="009301AC" w:rsidRDefault="009301AC" w:rsidP="005C5D7F"/>
        </w:tc>
        <w:tc>
          <w:tcPr>
            <w:tcW w:w="2450" w:type="dxa"/>
          </w:tcPr>
          <w:p w:rsidR="009301AC" w:rsidRDefault="009301AC" w:rsidP="005C5D7F"/>
        </w:tc>
        <w:tc>
          <w:tcPr>
            <w:tcW w:w="2450" w:type="dxa"/>
          </w:tcPr>
          <w:p w:rsidR="009301AC" w:rsidRDefault="009301AC" w:rsidP="005C5D7F"/>
        </w:tc>
        <w:tc>
          <w:tcPr>
            <w:tcW w:w="2450" w:type="dxa"/>
          </w:tcPr>
          <w:p w:rsidR="009301AC" w:rsidRDefault="009301AC" w:rsidP="005C5D7F"/>
        </w:tc>
      </w:tr>
    </w:tbl>
    <w:p w:rsidR="009301AC" w:rsidRDefault="009301AC" w:rsidP="009301AC"/>
    <w:p w:rsidR="009301AC" w:rsidRDefault="009301AC" w:rsidP="009301AC"/>
    <w:p w:rsidR="009301AC" w:rsidRDefault="009301AC" w:rsidP="009301AC">
      <w:r>
        <w:t>Use the field guide information to name each of the 3 minerals.  Be careful to look at all of the information, so you can identify them correctly.</w:t>
      </w:r>
    </w:p>
    <w:p w:rsidR="00C449F8" w:rsidRDefault="00C449F8" w:rsidP="00930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4601"/>
      </w:tblGrid>
      <w:tr w:rsidR="00C449F8" w:rsidTr="00C449F8">
        <w:trPr>
          <w:trHeight w:val="328"/>
        </w:trPr>
        <w:tc>
          <w:tcPr>
            <w:tcW w:w="1428" w:type="dxa"/>
          </w:tcPr>
          <w:p w:rsidR="00C449F8" w:rsidRDefault="00C449F8" w:rsidP="009301AC">
            <w:r>
              <w:t>Mineral #</w:t>
            </w:r>
          </w:p>
        </w:tc>
        <w:tc>
          <w:tcPr>
            <w:tcW w:w="4601" w:type="dxa"/>
          </w:tcPr>
          <w:p w:rsidR="00C449F8" w:rsidRDefault="00C449F8" w:rsidP="009301AC">
            <w:r>
              <w:t>Name of mineral</w:t>
            </w:r>
          </w:p>
        </w:tc>
      </w:tr>
      <w:tr w:rsidR="00C449F8" w:rsidTr="00C449F8">
        <w:trPr>
          <w:trHeight w:val="310"/>
        </w:trPr>
        <w:tc>
          <w:tcPr>
            <w:tcW w:w="1428" w:type="dxa"/>
          </w:tcPr>
          <w:p w:rsidR="00C449F8" w:rsidRDefault="00942340" w:rsidP="009301AC">
            <w:r>
              <w:t>2</w:t>
            </w:r>
          </w:p>
          <w:p w:rsidR="00942340" w:rsidRDefault="00942340" w:rsidP="009301AC"/>
        </w:tc>
        <w:tc>
          <w:tcPr>
            <w:tcW w:w="4601" w:type="dxa"/>
          </w:tcPr>
          <w:p w:rsidR="00C449F8" w:rsidRDefault="00C449F8" w:rsidP="009301AC"/>
        </w:tc>
      </w:tr>
      <w:tr w:rsidR="00C449F8" w:rsidTr="00C449F8">
        <w:trPr>
          <w:trHeight w:val="328"/>
        </w:trPr>
        <w:tc>
          <w:tcPr>
            <w:tcW w:w="1428" w:type="dxa"/>
          </w:tcPr>
          <w:p w:rsidR="00C449F8" w:rsidRDefault="00942340" w:rsidP="009301AC">
            <w:r>
              <w:t>3</w:t>
            </w:r>
          </w:p>
          <w:p w:rsidR="00C449F8" w:rsidRDefault="00C449F8" w:rsidP="009301AC"/>
        </w:tc>
        <w:tc>
          <w:tcPr>
            <w:tcW w:w="4601" w:type="dxa"/>
          </w:tcPr>
          <w:p w:rsidR="00C449F8" w:rsidRDefault="00C449F8" w:rsidP="009301AC"/>
        </w:tc>
      </w:tr>
      <w:tr w:rsidR="00C449F8" w:rsidTr="00C449F8">
        <w:trPr>
          <w:trHeight w:val="328"/>
        </w:trPr>
        <w:tc>
          <w:tcPr>
            <w:tcW w:w="1428" w:type="dxa"/>
          </w:tcPr>
          <w:p w:rsidR="00C449F8" w:rsidRDefault="00942340" w:rsidP="009301AC">
            <w:r>
              <w:t>7</w:t>
            </w:r>
            <w:bookmarkStart w:id="0" w:name="_GoBack"/>
            <w:bookmarkEnd w:id="0"/>
          </w:p>
          <w:p w:rsidR="00C449F8" w:rsidRDefault="00C449F8" w:rsidP="009301AC"/>
        </w:tc>
        <w:tc>
          <w:tcPr>
            <w:tcW w:w="4601" w:type="dxa"/>
          </w:tcPr>
          <w:p w:rsidR="00C449F8" w:rsidRDefault="00C449F8" w:rsidP="009301AC"/>
        </w:tc>
      </w:tr>
    </w:tbl>
    <w:p w:rsidR="00C449F8" w:rsidRDefault="00C449F8" w:rsidP="009301AC"/>
    <w:p w:rsidR="00C449F8" w:rsidRDefault="00C449F8" w:rsidP="009301AC"/>
    <w:p w:rsidR="00C449F8" w:rsidRDefault="00C449F8" w:rsidP="009301AC"/>
    <w:p w:rsidR="009301AC" w:rsidRDefault="009301AC" w:rsidP="009301AC"/>
    <w:p w:rsidR="009301AC" w:rsidRDefault="009301AC" w:rsidP="009301AC">
      <w:pPr>
        <w:pStyle w:val="ListParagraph"/>
        <w:numPr>
          <w:ilvl w:val="0"/>
          <w:numId w:val="2"/>
        </w:numPr>
      </w:pPr>
      <w:r>
        <w:t xml:space="preserve">Why can’t we use only the color of the mineral to identify the minerals? ________________  </w:t>
      </w:r>
    </w:p>
    <w:p w:rsidR="009301AC" w:rsidRDefault="009301AC" w:rsidP="009301AC">
      <w:pPr>
        <w:pStyle w:val="ListParagraph"/>
      </w:pPr>
    </w:p>
    <w:p w:rsidR="009301AC" w:rsidRDefault="009301AC" w:rsidP="009301AC">
      <w:pPr>
        <w:pStyle w:val="ListParagraph"/>
      </w:pPr>
      <w:r>
        <w:t xml:space="preserve">___________________________________________________________________________ </w:t>
      </w:r>
    </w:p>
    <w:p w:rsidR="009301AC" w:rsidRDefault="009301AC" w:rsidP="009301AC">
      <w:pPr>
        <w:pStyle w:val="ListParagraph"/>
      </w:pPr>
    </w:p>
    <w:p w:rsidR="009301AC" w:rsidRDefault="009301AC" w:rsidP="009301AC">
      <w:pPr>
        <w:pStyle w:val="ListParagraph"/>
        <w:numPr>
          <w:ilvl w:val="0"/>
          <w:numId w:val="2"/>
        </w:numPr>
      </w:pPr>
      <w:r>
        <w:t xml:space="preserve">Which of the tests help you to best identify the different minerals? ____________________ </w:t>
      </w:r>
    </w:p>
    <w:p w:rsidR="009301AC" w:rsidRDefault="009301AC" w:rsidP="009301AC">
      <w:pPr>
        <w:pStyle w:val="ListParagraph"/>
      </w:pPr>
    </w:p>
    <w:p w:rsidR="009301AC" w:rsidRDefault="009301AC" w:rsidP="009301AC">
      <w:pPr>
        <w:pStyle w:val="ListParagraph"/>
      </w:pPr>
      <w:r>
        <w:t xml:space="preserve">___________________________________________________________________________ </w:t>
      </w:r>
    </w:p>
    <w:p w:rsidR="009301AC" w:rsidRDefault="009301AC" w:rsidP="009301AC">
      <w:pPr>
        <w:pStyle w:val="ListParagraph"/>
      </w:pPr>
      <w:r>
        <w:t xml:space="preserve"> </w:t>
      </w:r>
    </w:p>
    <w:p w:rsidR="009301AC" w:rsidRDefault="009301AC" w:rsidP="00271FCE">
      <w:pPr>
        <w:pStyle w:val="ListParagraph"/>
        <w:numPr>
          <w:ilvl w:val="0"/>
          <w:numId w:val="2"/>
        </w:numPr>
      </w:pPr>
      <w:r>
        <w:t>Why do you think you needed to conduct so many different</w:t>
      </w:r>
      <w:r w:rsidR="00271FCE">
        <w:t xml:space="preserve"> tests to help you identify the </w:t>
      </w:r>
      <w:r>
        <w:t xml:space="preserve">different minerals? ___________________________________________________________ </w:t>
      </w:r>
    </w:p>
    <w:p w:rsidR="009301AC" w:rsidRDefault="009301AC" w:rsidP="009301AC">
      <w:pPr>
        <w:pStyle w:val="ListParagraph"/>
      </w:pPr>
    </w:p>
    <w:p w:rsidR="002F37D4" w:rsidRDefault="009301AC" w:rsidP="002F37D4">
      <w:pPr>
        <w:pStyle w:val="ListParagraph"/>
      </w:pPr>
      <w:r>
        <w:t>___________________________________________________________________________</w:t>
      </w:r>
      <w:r w:rsidR="002F37D4">
        <w:t xml:space="preserve"> </w:t>
      </w:r>
    </w:p>
    <w:p w:rsidR="002F37D4" w:rsidRPr="009E333E" w:rsidRDefault="002F37D4" w:rsidP="002F37D4">
      <w:pPr>
        <w:pStyle w:val="ListParagraph"/>
      </w:pPr>
    </w:p>
    <w:sectPr w:rsidR="002F37D4" w:rsidRPr="009E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78B"/>
    <w:multiLevelType w:val="hybridMultilevel"/>
    <w:tmpl w:val="938E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48E9"/>
    <w:multiLevelType w:val="hybridMultilevel"/>
    <w:tmpl w:val="924A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F"/>
    <w:rsid w:val="00133361"/>
    <w:rsid w:val="001E2ED1"/>
    <w:rsid w:val="00271FCE"/>
    <w:rsid w:val="002F37D4"/>
    <w:rsid w:val="0031255A"/>
    <w:rsid w:val="00422FE2"/>
    <w:rsid w:val="00853D2F"/>
    <w:rsid w:val="009301AC"/>
    <w:rsid w:val="00942340"/>
    <w:rsid w:val="009E333E"/>
    <w:rsid w:val="00C449F8"/>
    <w:rsid w:val="00C46489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White</dc:creator>
  <cp:lastModifiedBy>Teacher</cp:lastModifiedBy>
  <cp:revision>4</cp:revision>
  <cp:lastPrinted>2015-10-19T21:31:00Z</cp:lastPrinted>
  <dcterms:created xsi:type="dcterms:W3CDTF">2014-10-20T22:48:00Z</dcterms:created>
  <dcterms:modified xsi:type="dcterms:W3CDTF">2015-10-19T21:31:00Z</dcterms:modified>
</cp:coreProperties>
</file>