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3EE5" w14:textId="5B9AB45E" w:rsidR="007B6848" w:rsidRDefault="00D22FDA" w:rsidP="000979E6">
      <w:pPr>
        <w:jc w:val="center"/>
        <w:rPr>
          <w:rFonts w:ascii="DK Innuendo" w:hAnsi="DK Innuendo"/>
          <w:sz w:val="48"/>
        </w:rPr>
      </w:pPr>
      <w:r w:rsidRPr="00D22FDA">
        <w:rPr>
          <w:rFonts w:ascii="DK Innuendo" w:hAnsi="DK Innuendo"/>
          <w:noProof/>
          <w:sz w:val="36"/>
          <w:szCs w:val="22"/>
        </w:rPr>
        <mc:AlternateContent>
          <mc:Choice Requires="wps">
            <w:drawing>
              <wp:anchor distT="0" distB="0" distL="114300" distR="114300" simplePos="0" relativeHeight="251659264" behindDoc="0" locked="0" layoutInCell="1" allowOverlap="1" wp14:anchorId="40B847B1" wp14:editId="5906564F">
                <wp:simplePos x="0" y="0"/>
                <wp:positionH relativeFrom="column">
                  <wp:posOffset>6683375</wp:posOffset>
                </wp:positionH>
                <wp:positionV relativeFrom="paragraph">
                  <wp:posOffset>-286385</wp:posOffset>
                </wp:positionV>
                <wp:extent cx="448310" cy="2540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4000"/>
                        </a:xfrm>
                        <a:prstGeom prst="rect">
                          <a:avLst/>
                        </a:prstGeom>
                        <a:solidFill>
                          <a:srgbClr val="FFFFFF"/>
                        </a:solidFill>
                        <a:ln w="9525">
                          <a:solidFill>
                            <a:srgbClr val="000000"/>
                          </a:solidFill>
                          <a:miter lim="800000"/>
                          <a:headEnd/>
                          <a:tailEnd/>
                        </a:ln>
                      </wps:spPr>
                      <wps:txbx>
                        <w:txbxContent>
                          <w:p w14:paraId="5F6EE88E" w14:textId="3CBEE36D" w:rsidR="00D22FDA" w:rsidRDefault="00D22FDA">
                            <w:r>
                              <w:t>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25pt;margin-top:-22.55pt;width:35.3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">
                <v:textbox>
                  <w:txbxContent>
                    <w:p w14:paraId="5F6EE88E" w14:textId="3CBEE36D" w:rsidR="00D22FDA" w:rsidRDefault="00D22FDA">
                      <w:r>
                        <w:t>135</w:t>
                      </w:r>
                    </w:p>
                  </w:txbxContent>
                </v:textbox>
              </v:shape>
            </w:pict>
          </mc:Fallback>
        </mc:AlternateContent>
      </w:r>
      <w:r w:rsidR="000979E6" w:rsidRPr="00D22FDA">
        <w:rPr>
          <w:rFonts w:ascii="DK Innuendo" w:hAnsi="DK Innuendo"/>
          <w:sz w:val="48"/>
        </w:rPr>
        <w:t>Genetics Review</w:t>
      </w:r>
      <w:r w:rsidR="00F51868" w:rsidRPr="00D22FDA">
        <w:rPr>
          <w:rFonts w:ascii="DK Innuendo" w:hAnsi="DK Innuendo"/>
          <w:sz w:val="48"/>
        </w:rPr>
        <w:t xml:space="preserve"> </w:t>
      </w:r>
    </w:p>
    <w:p w14:paraId="38B744CC" w14:textId="09A6E020" w:rsidR="00D22FDA" w:rsidRDefault="00D22FDA" w:rsidP="000979E6">
      <w:pPr>
        <w:jc w:val="center"/>
        <w:rPr>
          <w:rFonts w:ascii="Arial Rounded MT Bold" w:hAnsi="Arial Rounded MT Bold"/>
        </w:rPr>
      </w:pPr>
      <w:r w:rsidRPr="00D22FDA">
        <w:rPr>
          <w:rFonts w:ascii="Arial Rounded MT Bold" w:hAnsi="Arial Rounded MT Bold"/>
        </w:rPr>
        <w:t>GVC 4- Students will understand that genetic information coded in DNA is passed from parents to offspring by sexual and asexual reproduction.  The basic structure of DNA is the same in all living things.  Changes in DNA may alter genetic expression.</w:t>
      </w:r>
    </w:p>
    <w:p w14:paraId="1B2987BF" w14:textId="77777777" w:rsidR="00D22FDA" w:rsidRDefault="00D22FDA" w:rsidP="000979E6">
      <w:pPr>
        <w:jc w:val="center"/>
        <w:rPr>
          <w:rFonts w:ascii="Arial Rounded MT Bold" w:hAnsi="Arial Rounded MT Bold"/>
        </w:rPr>
      </w:pPr>
    </w:p>
    <w:p w14:paraId="7FF494A3" w14:textId="77777777" w:rsidR="00D22FDA" w:rsidRPr="00D22FDA" w:rsidRDefault="00D22FDA" w:rsidP="000979E6">
      <w:pPr>
        <w:jc w:val="center"/>
        <w:rPr>
          <w:rFonts w:ascii="Arial" w:hAnsi="Arial" w:cs="Arial"/>
          <w:sz w:val="22"/>
        </w:rPr>
      </w:pPr>
    </w:p>
    <w:p w14:paraId="24AB3AC3" w14:textId="77777777" w:rsidR="000979E6" w:rsidRPr="00D22FDA" w:rsidRDefault="000979E6" w:rsidP="000979E6">
      <w:pPr>
        <w:pStyle w:val="ListParagraph"/>
        <w:numPr>
          <w:ilvl w:val="0"/>
          <w:numId w:val="2"/>
        </w:numPr>
        <w:ind w:left="180"/>
        <w:rPr>
          <w:rFonts w:ascii="Arial" w:hAnsi="Arial" w:cs="Arial"/>
          <w:sz w:val="20"/>
        </w:rPr>
      </w:pPr>
      <w:r w:rsidRPr="00D22FDA">
        <w:rPr>
          <w:rFonts w:ascii="Arial" w:hAnsi="Arial" w:cs="Arial"/>
          <w:sz w:val="20"/>
          <w:szCs w:val="22"/>
        </w:rPr>
        <w:t xml:space="preserve">What 2 processes </w:t>
      </w:r>
      <w:r w:rsidRPr="00D22FDA">
        <w:rPr>
          <w:rFonts w:ascii="Arial" w:hAnsi="Arial" w:cs="Arial"/>
          <w:sz w:val="20"/>
        </w:rPr>
        <w:t xml:space="preserve">allow for </w:t>
      </w:r>
      <w:r w:rsidRPr="00D22FDA">
        <w:rPr>
          <w:rFonts w:ascii="Arial" w:hAnsi="Arial" w:cs="Arial"/>
          <w:b/>
          <w:sz w:val="20"/>
        </w:rPr>
        <w:t>offspring to inherit chromosomes</w:t>
      </w:r>
      <w:r w:rsidRPr="00D22FDA">
        <w:rPr>
          <w:rFonts w:ascii="Arial" w:hAnsi="Arial" w:cs="Arial"/>
          <w:sz w:val="20"/>
        </w:rPr>
        <w:t xml:space="preserve"> from each parent to create new </w:t>
      </w:r>
      <w:proofErr w:type="gramStart"/>
      <w:r w:rsidRPr="00D22FDA">
        <w:rPr>
          <w:rFonts w:ascii="Arial" w:hAnsi="Arial" w:cs="Arial"/>
          <w:sz w:val="20"/>
        </w:rPr>
        <w:t>combinations.</w:t>
      </w:r>
      <w:proofErr w:type="gramEnd"/>
    </w:p>
    <w:p w14:paraId="57FA15EB" w14:textId="77777777" w:rsidR="000979E6" w:rsidRPr="00D22FDA" w:rsidRDefault="000979E6" w:rsidP="000979E6">
      <w:pPr>
        <w:rPr>
          <w:rFonts w:ascii="Arial" w:hAnsi="Arial" w:cs="Arial"/>
          <w:sz w:val="20"/>
        </w:rPr>
      </w:pPr>
    </w:p>
    <w:p w14:paraId="3027B25C" w14:textId="77777777" w:rsidR="000979E6" w:rsidRPr="00D22FDA" w:rsidRDefault="000979E6" w:rsidP="000979E6">
      <w:pPr>
        <w:pStyle w:val="ListParagraph"/>
        <w:numPr>
          <w:ilvl w:val="0"/>
          <w:numId w:val="2"/>
        </w:numPr>
        <w:ind w:left="180"/>
        <w:rPr>
          <w:rFonts w:ascii="Arial" w:hAnsi="Arial" w:cs="Arial"/>
          <w:sz w:val="20"/>
        </w:rPr>
      </w:pPr>
      <w:r w:rsidRPr="00D22FDA">
        <w:rPr>
          <w:rFonts w:ascii="Arial" w:hAnsi="Arial" w:cs="Arial"/>
          <w:sz w:val="20"/>
        </w:rPr>
        <w:t xml:space="preserve">Genes give us </w:t>
      </w:r>
      <w:r w:rsidRPr="00D22FDA">
        <w:rPr>
          <w:rFonts w:ascii="Arial" w:hAnsi="Arial" w:cs="Arial"/>
          <w:b/>
          <w:sz w:val="20"/>
        </w:rPr>
        <w:t>variation,</w:t>
      </w:r>
      <w:r w:rsidRPr="00D22FDA">
        <w:rPr>
          <w:rFonts w:ascii="Arial" w:hAnsi="Arial" w:cs="Arial"/>
          <w:sz w:val="20"/>
        </w:rPr>
        <w:t xml:space="preserve"> list 2 ways that this variation can be seen in humans.</w:t>
      </w:r>
    </w:p>
    <w:p w14:paraId="7DF25307" w14:textId="77777777" w:rsidR="000979E6" w:rsidRPr="00D22FDA" w:rsidRDefault="000979E6" w:rsidP="000979E6">
      <w:pPr>
        <w:rPr>
          <w:rFonts w:ascii="Arial" w:hAnsi="Arial" w:cs="Arial"/>
          <w:sz w:val="20"/>
        </w:rPr>
      </w:pPr>
    </w:p>
    <w:p w14:paraId="54682B0D" w14:textId="77777777" w:rsidR="000979E6" w:rsidRPr="00D22FDA" w:rsidRDefault="000979E6" w:rsidP="000979E6">
      <w:pPr>
        <w:pStyle w:val="ListParagraph"/>
        <w:numPr>
          <w:ilvl w:val="0"/>
          <w:numId w:val="2"/>
        </w:numPr>
        <w:ind w:left="180"/>
        <w:rPr>
          <w:rFonts w:ascii="Arial" w:hAnsi="Arial" w:cs="Arial"/>
          <w:sz w:val="20"/>
        </w:rPr>
      </w:pPr>
    </w:p>
    <w:tbl>
      <w:tblPr>
        <w:tblStyle w:val="TableGrid"/>
        <w:tblpPr w:leftFromText="180" w:rightFromText="180" w:vertAnchor="text" w:horzAnchor="page" w:tblpX="1009" w:tblpY="46"/>
        <w:tblW w:w="0" w:type="auto"/>
        <w:tblLook w:val="04A0" w:firstRow="1" w:lastRow="0" w:firstColumn="1" w:lastColumn="0" w:noHBand="0" w:noVBand="1"/>
      </w:tblPr>
      <w:tblGrid>
        <w:gridCol w:w="2709"/>
        <w:gridCol w:w="2709"/>
        <w:gridCol w:w="2709"/>
        <w:gridCol w:w="2709"/>
      </w:tblGrid>
      <w:tr w:rsidR="00476648" w:rsidRPr="00D22FDA" w14:paraId="087F135F" w14:textId="77777777" w:rsidTr="00476648">
        <w:tc>
          <w:tcPr>
            <w:tcW w:w="2709" w:type="dxa"/>
          </w:tcPr>
          <w:p w14:paraId="3B488723" w14:textId="77777777" w:rsidR="00476648" w:rsidRPr="00D22FDA" w:rsidRDefault="00476648" w:rsidP="00476648">
            <w:pPr>
              <w:pStyle w:val="ListParagraph"/>
              <w:ind w:left="0"/>
              <w:rPr>
                <w:rFonts w:ascii="Arial" w:hAnsi="Arial" w:cs="Arial"/>
                <w:sz w:val="20"/>
              </w:rPr>
            </w:pPr>
            <w:r w:rsidRPr="00D22FDA">
              <w:rPr>
                <w:rFonts w:ascii="Arial" w:hAnsi="Arial" w:cs="Arial"/>
                <w:sz w:val="20"/>
              </w:rPr>
              <w:t xml:space="preserve">Explain one </w:t>
            </w:r>
            <w:r w:rsidRPr="00D22FDA">
              <w:rPr>
                <w:rFonts w:ascii="Arial" w:hAnsi="Arial" w:cs="Arial"/>
                <w:b/>
                <w:sz w:val="20"/>
              </w:rPr>
              <w:t xml:space="preserve">advantage </w:t>
            </w:r>
            <w:r w:rsidRPr="00D22FDA">
              <w:rPr>
                <w:rFonts w:ascii="Arial" w:hAnsi="Arial" w:cs="Arial"/>
                <w:sz w:val="20"/>
              </w:rPr>
              <w:t xml:space="preserve">of </w:t>
            </w:r>
            <w:r w:rsidRPr="00D22FDA">
              <w:rPr>
                <w:rFonts w:ascii="Arial" w:hAnsi="Arial" w:cs="Arial"/>
                <w:b/>
                <w:sz w:val="20"/>
              </w:rPr>
              <w:t xml:space="preserve">sexual </w:t>
            </w:r>
            <w:r w:rsidRPr="00D22FDA">
              <w:rPr>
                <w:rFonts w:ascii="Arial" w:hAnsi="Arial" w:cs="Arial"/>
                <w:sz w:val="20"/>
              </w:rPr>
              <w:t>reproduction</w:t>
            </w:r>
          </w:p>
          <w:p w14:paraId="68751564" w14:textId="77777777" w:rsidR="00476648" w:rsidRPr="00D22FDA" w:rsidRDefault="00476648" w:rsidP="00476648">
            <w:pPr>
              <w:pStyle w:val="ListParagraph"/>
              <w:ind w:left="0"/>
              <w:rPr>
                <w:rFonts w:ascii="Arial" w:hAnsi="Arial" w:cs="Arial"/>
                <w:sz w:val="20"/>
              </w:rPr>
            </w:pPr>
          </w:p>
          <w:p w14:paraId="6EC288B3" w14:textId="77777777" w:rsidR="00476648" w:rsidRPr="00D22FDA" w:rsidRDefault="00476648" w:rsidP="00476648">
            <w:pPr>
              <w:pStyle w:val="ListParagraph"/>
              <w:ind w:left="0"/>
              <w:rPr>
                <w:rFonts w:ascii="Arial" w:hAnsi="Arial" w:cs="Arial"/>
                <w:sz w:val="20"/>
              </w:rPr>
            </w:pPr>
          </w:p>
          <w:p w14:paraId="38032008" w14:textId="77777777" w:rsidR="00476648" w:rsidRPr="00D22FDA" w:rsidRDefault="00476648" w:rsidP="00476648">
            <w:pPr>
              <w:pStyle w:val="ListParagraph"/>
              <w:ind w:left="0"/>
              <w:rPr>
                <w:rFonts w:ascii="Arial" w:hAnsi="Arial" w:cs="Arial"/>
                <w:sz w:val="20"/>
              </w:rPr>
            </w:pPr>
          </w:p>
          <w:p w14:paraId="6AF0A70C" w14:textId="77777777" w:rsidR="00476648" w:rsidRPr="00D22FDA" w:rsidRDefault="00476648" w:rsidP="00476648">
            <w:pPr>
              <w:pStyle w:val="ListParagraph"/>
              <w:ind w:left="0"/>
              <w:rPr>
                <w:rFonts w:ascii="Arial" w:hAnsi="Arial" w:cs="Arial"/>
                <w:sz w:val="20"/>
              </w:rPr>
            </w:pPr>
          </w:p>
        </w:tc>
        <w:tc>
          <w:tcPr>
            <w:tcW w:w="2709" w:type="dxa"/>
          </w:tcPr>
          <w:p w14:paraId="2D4576E4" w14:textId="77777777" w:rsidR="00476648" w:rsidRPr="00D22FDA" w:rsidRDefault="00476648" w:rsidP="00476648">
            <w:pPr>
              <w:pStyle w:val="ListParagraph"/>
              <w:ind w:left="0"/>
              <w:rPr>
                <w:rFonts w:ascii="Arial" w:hAnsi="Arial" w:cs="Arial"/>
                <w:sz w:val="20"/>
              </w:rPr>
            </w:pPr>
            <w:r w:rsidRPr="00D22FDA">
              <w:rPr>
                <w:rFonts w:ascii="Arial" w:hAnsi="Arial" w:cs="Arial"/>
                <w:sz w:val="18"/>
              </w:rPr>
              <w:t xml:space="preserve">Explain one </w:t>
            </w:r>
            <w:r w:rsidRPr="00D22FDA">
              <w:rPr>
                <w:rFonts w:ascii="Arial" w:hAnsi="Arial" w:cs="Arial"/>
                <w:b/>
                <w:sz w:val="18"/>
              </w:rPr>
              <w:t>disadvantage</w:t>
            </w:r>
            <w:r w:rsidRPr="00D22FDA">
              <w:rPr>
                <w:rFonts w:ascii="Arial" w:hAnsi="Arial" w:cs="Arial"/>
                <w:sz w:val="18"/>
              </w:rPr>
              <w:t xml:space="preserve"> of </w:t>
            </w:r>
            <w:r w:rsidRPr="00D22FDA">
              <w:rPr>
                <w:rFonts w:ascii="Arial" w:hAnsi="Arial" w:cs="Arial"/>
                <w:b/>
                <w:sz w:val="18"/>
              </w:rPr>
              <w:t>sexual</w:t>
            </w:r>
            <w:r w:rsidRPr="00D22FDA">
              <w:rPr>
                <w:rFonts w:ascii="Arial" w:hAnsi="Arial" w:cs="Arial"/>
                <w:sz w:val="18"/>
              </w:rPr>
              <w:t xml:space="preserve"> reproduction</w:t>
            </w:r>
          </w:p>
        </w:tc>
        <w:tc>
          <w:tcPr>
            <w:tcW w:w="2709" w:type="dxa"/>
          </w:tcPr>
          <w:p w14:paraId="5CEEC24C" w14:textId="77777777" w:rsidR="00476648" w:rsidRPr="00D22FDA" w:rsidRDefault="00476648" w:rsidP="00476648">
            <w:pPr>
              <w:pStyle w:val="ListParagraph"/>
              <w:ind w:left="0"/>
              <w:rPr>
                <w:rFonts w:ascii="Arial" w:hAnsi="Arial" w:cs="Arial"/>
                <w:sz w:val="20"/>
              </w:rPr>
            </w:pPr>
            <w:r w:rsidRPr="00D22FDA">
              <w:rPr>
                <w:rFonts w:ascii="Arial" w:hAnsi="Arial" w:cs="Arial"/>
                <w:sz w:val="18"/>
              </w:rPr>
              <w:t xml:space="preserve">Explain one </w:t>
            </w:r>
            <w:r w:rsidRPr="00D22FDA">
              <w:rPr>
                <w:rFonts w:ascii="Arial" w:hAnsi="Arial" w:cs="Arial"/>
                <w:b/>
                <w:sz w:val="18"/>
              </w:rPr>
              <w:t>advantage</w:t>
            </w:r>
            <w:r w:rsidRPr="00D22FDA">
              <w:rPr>
                <w:rFonts w:ascii="Arial" w:hAnsi="Arial" w:cs="Arial"/>
                <w:sz w:val="18"/>
              </w:rPr>
              <w:t xml:space="preserve"> of </w:t>
            </w:r>
            <w:r w:rsidRPr="00D22FDA">
              <w:rPr>
                <w:rFonts w:ascii="Arial" w:hAnsi="Arial" w:cs="Arial"/>
                <w:b/>
                <w:sz w:val="18"/>
              </w:rPr>
              <w:t>asexual</w:t>
            </w:r>
            <w:r w:rsidRPr="00D22FDA">
              <w:rPr>
                <w:rFonts w:ascii="Arial" w:hAnsi="Arial" w:cs="Arial"/>
                <w:sz w:val="18"/>
              </w:rPr>
              <w:t xml:space="preserve"> reproduction</w:t>
            </w:r>
          </w:p>
        </w:tc>
        <w:tc>
          <w:tcPr>
            <w:tcW w:w="2709" w:type="dxa"/>
          </w:tcPr>
          <w:p w14:paraId="4EA0C3A9" w14:textId="49EE7210" w:rsidR="00476648" w:rsidRPr="00D22FDA" w:rsidRDefault="00476648" w:rsidP="00476648">
            <w:pPr>
              <w:pStyle w:val="ListParagraph"/>
              <w:ind w:left="0"/>
              <w:rPr>
                <w:rFonts w:ascii="Arial" w:hAnsi="Arial" w:cs="Arial"/>
                <w:sz w:val="20"/>
              </w:rPr>
            </w:pPr>
            <w:r w:rsidRPr="00D22FDA">
              <w:rPr>
                <w:rFonts w:ascii="Arial" w:hAnsi="Arial" w:cs="Arial"/>
                <w:sz w:val="18"/>
              </w:rPr>
              <w:t xml:space="preserve">Explain one </w:t>
            </w:r>
            <w:r w:rsidRPr="00D22FDA">
              <w:rPr>
                <w:rFonts w:ascii="Arial" w:hAnsi="Arial" w:cs="Arial"/>
                <w:b/>
                <w:sz w:val="18"/>
              </w:rPr>
              <w:t>disadvantage</w:t>
            </w:r>
            <w:r w:rsidRPr="00D22FDA">
              <w:rPr>
                <w:rFonts w:ascii="Arial" w:hAnsi="Arial" w:cs="Arial"/>
                <w:sz w:val="18"/>
              </w:rPr>
              <w:t xml:space="preserve"> of </w:t>
            </w:r>
            <w:r w:rsidRPr="00D22FDA">
              <w:rPr>
                <w:rFonts w:ascii="Arial" w:hAnsi="Arial" w:cs="Arial"/>
                <w:b/>
                <w:sz w:val="18"/>
              </w:rPr>
              <w:t xml:space="preserve">asexual </w:t>
            </w:r>
            <w:r w:rsidRPr="00D22FDA">
              <w:rPr>
                <w:rFonts w:ascii="Arial" w:hAnsi="Arial" w:cs="Arial"/>
                <w:sz w:val="18"/>
              </w:rPr>
              <w:t>reproduction</w:t>
            </w:r>
          </w:p>
        </w:tc>
      </w:tr>
    </w:tbl>
    <w:p w14:paraId="0E16E959" w14:textId="77777777" w:rsidR="00CF061A" w:rsidRPr="00D22FDA" w:rsidRDefault="00CF061A" w:rsidP="000979E6">
      <w:pPr>
        <w:rPr>
          <w:rFonts w:ascii="Arial" w:hAnsi="Arial" w:cs="Arial"/>
          <w:sz w:val="20"/>
          <w:szCs w:val="22"/>
        </w:rPr>
      </w:pPr>
    </w:p>
    <w:p w14:paraId="2002B9E6" w14:textId="77777777" w:rsidR="000979E6" w:rsidRPr="00D22FDA" w:rsidRDefault="00CF061A" w:rsidP="00CF061A">
      <w:pPr>
        <w:pStyle w:val="ListParagraph"/>
        <w:numPr>
          <w:ilvl w:val="0"/>
          <w:numId w:val="2"/>
        </w:numPr>
        <w:rPr>
          <w:rFonts w:ascii="Arial" w:hAnsi="Arial" w:cs="Arial"/>
          <w:sz w:val="20"/>
          <w:szCs w:val="22"/>
        </w:rPr>
      </w:pPr>
      <w:r w:rsidRPr="00D22FDA">
        <w:rPr>
          <w:rFonts w:ascii="Arial" w:hAnsi="Arial" w:cs="Arial"/>
          <w:sz w:val="20"/>
          <w:szCs w:val="22"/>
        </w:rPr>
        <w:t xml:space="preserve">Mutations can be used to produce desirable traits. Give an example of a desirable trait that might be achieved. How could this be considered a </w:t>
      </w:r>
      <w:r w:rsidRPr="00D22FDA">
        <w:rPr>
          <w:rFonts w:ascii="Arial" w:hAnsi="Arial" w:cs="Arial"/>
          <w:b/>
          <w:sz w:val="20"/>
          <w:szCs w:val="22"/>
        </w:rPr>
        <w:t xml:space="preserve">bioethical </w:t>
      </w:r>
      <w:r w:rsidRPr="00D22FDA">
        <w:rPr>
          <w:rFonts w:ascii="Arial" w:hAnsi="Arial" w:cs="Arial"/>
          <w:sz w:val="20"/>
          <w:szCs w:val="22"/>
        </w:rPr>
        <w:t xml:space="preserve">issue? </w:t>
      </w:r>
    </w:p>
    <w:p w14:paraId="23A279BC" w14:textId="77777777" w:rsidR="00CF061A" w:rsidRPr="00D22FDA" w:rsidRDefault="00CF061A" w:rsidP="00CF061A">
      <w:pPr>
        <w:rPr>
          <w:rFonts w:ascii="Arial" w:hAnsi="Arial" w:cs="Arial"/>
          <w:sz w:val="20"/>
          <w:szCs w:val="22"/>
        </w:rPr>
      </w:pPr>
    </w:p>
    <w:p w14:paraId="2B24D839" w14:textId="2FC80290" w:rsidR="00CF061A" w:rsidRPr="00D22FDA" w:rsidRDefault="00E4576F" w:rsidP="00CF061A">
      <w:pPr>
        <w:pStyle w:val="ListParagraph"/>
        <w:numPr>
          <w:ilvl w:val="0"/>
          <w:numId w:val="2"/>
        </w:numPr>
        <w:rPr>
          <w:rFonts w:ascii="Arial" w:hAnsi="Arial" w:cs="Arial"/>
          <w:sz w:val="20"/>
          <w:szCs w:val="22"/>
        </w:rPr>
      </w:pPr>
      <w:r w:rsidRPr="00D22FDA">
        <w:rPr>
          <w:rFonts w:ascii="Arial" w:hAnsi="Arial" w:cs="Arial"/>
          <w:sz w:val="20"/>
          <w:szCs w:val="22"/>
        </w:rPr>
        <w:t xml:space="preserve">Mendel discovered that genes are </w:t>
      </w:r>
      <w:r w:rsidRPr="00D22FDA">
        <w:rPr>
          <w:rFonts w:ascii="Arial" w:hAnsi="Arial" w:cs="Arial"/>
          <w:b/>
          <w:sz w:val="20"/>
          <w:szCs w:val="22"/>
        </w:rPr>
        <w:t>segregated</w:t>
      </w:r>
      <w:r w:rsidRPr="00D22FDA">
        <w:rPr>
          <w:rFonts w:ascii="Arial" w:hAnsi="Arial" w:cs="Arial"/>
          <w:sz w:val="20"/>
          <w:szCs w:val="22"/>
        </w:rPr>
        <w:t>, what does that mean?</w:t>
      </w:r>
    </w:p>
    <w:p w14:paraId="3E04B67F" w14:textId="77777777" w:rsidR="00E4576F" w:rsidRPr="00D22FDA" w:rsidRDefault="00E4576F" w:rsidP="00E4576F">
      <w:pPr>
        <w:rPr>
          <w:rFonts w:ascii="Arial" w:hAnsi="Arial" w:cs="Arial"/>
          <w:sz w:val="20"/>
          <w:szCs w:val="22"/>
        </w:rPr>
      </w:pPr>
    </w:p>
    <w:p w14:paraId="27172575" w14:textId="612AA53A" w:rsidR="00E4576F" w:rsidRPr="00D22FDA" w:rsidRDefault="00471531" w:rsidP="00CF061A">
      <w:pPr>
        <w:pStyle w:val="ListParagraph"/>
        <w:numPr>
          <w:ilvl w:val="0"/>
          <w:numId w:val="2"/>
        </w:numPr>
        <w:rPr>
          <w:rFonts w:ascii="Arial" w:hAnsi="Arial" w:cs="Arial"/>
          <w:sz w:val="20"/>
          <w:szCs w:val="22"/>
        </w:rPr>
      </w:pPr>
      <w:r w:rsidRPr="00D22FDA">
        <w:rPr>
          <w:rFonts w:ascii="Arial" w:hAnsi="Arial" w:cs="Arial"/>
          <w:sz w:val="20"/>
        </w:rPr>
        <w:t xml:space="preserve">Mendel also assumed that every trait was inherited separately or </w:t>
      </w:r>
      <w:r w:rsidRPr="00D22FDA">
        <w:rPr>
          <w:rFonts w:ascii="Arial" w:hAnsi="Arial" w:cs="Arial"/>
          <w:b/>
          <w:sz w:val="20"/>
        </w:rPr>
        <w:t>randomly</w:t>
      </w:r>
      <w:r w:rsidRPr="00D22FDA">
        <w:rPr>
          <w:rFonts w:ascii="Arial" w:hAnsi="Arial" w:cs="Arial"/>
          <w:sz w:val="20"/>
        </w:rPr>
        <w:t xml:space="preserve"> from every other.  We now know that is there is an exception to that, what is it?</w:t>
      </w:r>
    </w:p>
    <w:p w14:paraId="6E429032" w14:textId="77777777" w:rsidR="00E8647D" w:rsidRPr="00D22FDA" w:rsidRDefault="00E8647D" w:rsidP="00E8647D">
      <w:pPr>
        <w:rPr>
          <w:rFonts w:ascii="Arial" w:hAnsi="Arial" w:cs="Arial"/>
          <w:sz w:val="20"/>
          <w:szCs w:val="22"/>
        </w:rPr>
      </w:pPr>
    </w:p>
    <w:p w14:paraId="30385279" w14:textId="77777777" w:rsidR="00B12ADF" w:rsidRPr="00D22FDA" w:rsidRDefault="00E8647D" w:rsidP="00CF061A">
      <w:pPr>
        <w:pStyle w:val="ListParagraph"/>
        <w:numPr>
          <w:ilvl w:val="0"/>
          <w:numId w:val="2"/>
        </w:numPr>
        <w:rPr>
          <w:rFonts w:ascii="Arial" w:hAnsi="Arial" w:cs="Arial"/>
          <w:sz w:val="20"/>
          <w:szCs w:val="22"/>
        </w:rPr>
      </w:pPr>
      <w:r w:rsidRPr="00D22FDA">
        <w:rPr>
          <w:rFonts w:ascii="Arial" w:hAnsi="Arial" w:cs="Arial"/>
          <w:sz w:val="20"/>
          <w:szCs w:val="22"/>
        </w:rPr>
        <w:t xml:space="preserve">2 corn plants are bred and the trait for seed color is observed as a </w:t>
      </w:r>
      <w:r w:rsidRPr="00D22FDA">
        <w:rPr>
          <w:rFonts w:ascii="Arial" w:hAnsi="Arial" w:cs="Arial"/>
          <w:b/>
          <w:sz w:val="20"/>
          <w:szCs w:val="22"/>
        </w:rPr>
        <w:t>monohybrid</w:t>
      </w:r>
      <w:r w:rsidRPr="00D22FDA">
        <w:rPr>
          <w:rFonts w:ascii="Arial" w:hAnsi="Arial" w:cs="Arial"/>
          <w:sz w:val="20"/>
          <w:szCs w:val="22"/>
        </w:rPr>
        <w:t xml:space="preserve"> trait. The two possible colors are yellow and white. Both plants are heterozygous yellow. </w:t>
      </w:r>
    </w:p>
    <w:p w14:paraId="5841C57F" w14:textId="7EF82926" w:rsidR="00E8647D" w:rsidRPr="00D22FDA" w:rsidRDefault="00B12ADF" w:rsidP="00B12ADF">
      <w:pPr>
        <w:ind w:firstLine="360"/>
        <w:rPr>
          <w:rFonts w:ascii="Arial" w:hAnsi="Arial" w:cs="Arial"/>
          <w:sz w:val="20"/>
          <w:szCs w:val="22"/>
        </w:rPr>
      </w:pPr>
      <w:r w:rsidRPr="00D22FDA">
        <w:rPr>
          <w:rFonts w:ascii="Arial" w:hAnsi="Arial" w:cs="Arial"/>
          <w:sz w:val="20"/>
          <w:szCs w:val="22"/>
        </w:rPr>
        <w:t>Complete</w:t>
      </w:r>
      <w:r w:rsidR="00E8647D" w:rsidRPr="00D22FDA">
        <w:rPr>
          <w:rFonts w:ascii="Arial" w:hAnsi="Arial" w:cs="Arial"/>
          <w:sz w:val="20"/>
          <w:szCs w:val="22"/>
        </w:rPr>
        <w:t xml:space="preserve"> the </w:t>
      </w:r>
      <w:proofErr w:type="spellStart"/>
      <w:r w:rsidRPr="00D22FDA">
        <w:rPr>
          <w:rFonts w:ascii="Arial" w:hAnsi="Arial" w:cs="Arial"/>
          <w:b/>
          <w:sz w:val="20"/>
          <w:szCs w:val="22"/>
        </w:rPr>
        <w:t>punnett</w:t>
      </w:r>
      <w:proofErr w:type="spellEnd"/>
      <w:r w:rsidRPr="00D22FDA">
        <w:rPr>
          <w:rFonts w:ascii="Arial" w:hAnsi="Arial" w:cs="Arial"/>
          <w:b/>
          <w:sz w:val="20"/>
          <w:szCs w:val="22"/>
        </w:rPr>
        <w:t xml:space="preserve"> square</w:t>
      </w:r>
      <w:r w:rsidR="00E8647D" w:rsidRPr="00D22FDA">
        <w:rPr>
          <w:rFonts w:ascii="Arial" w:hAnsi="Arial" w:cs="Arial"/>
          <w:sz w:val="20"/>
          <w:szCs w:val="22"/>
        </w:rPr>
        <w:t xml:space="preserve"> below.</w:t>
      </w:r>
    </w:p>
    <w:p w14:paraId="3FE76176" w14:textId="77777777" w:rsidR="00E8647D" w:rsidRPr="00D22FDA" w:rsidRDefault="00E8647D" w:rsidP="00E8647D">
      <w:pPr>
        <w:rPr>
          <w:rFonts w:ascii="Arial" w:hAnsi="Arial" w:cs="Arial"/>
          <w:sz w:val="20"/>
          <w:szCs w:val="22"/>
        </w:rPr>
      </w:pPr>
    </w:p>
    <w:tbl>
      <w:tblPr>
        <w:tblStyle w:val="TableGrid"/>
        <w:tblpPr w:leftFromText="180" w:rightFromText="180" w:vertAnchor="text" w:horzAnchor="page" w:tblpX="1189" w:tblpY="163"/>
        <w:tblW w:w="0" w:type="auto"/>
        <w:tblLook w:val="04A0" w:firstRow="1" w:lastRow="0" w:firstColumn="1" w:lastColumn="0" w:noHBand="0" w:noVBand="1"/>
      </w:tblPr>
      <w:tblGrid>
        <w:gridCol w:w="1618"/>
        <w:gridCol w:w="1618"/>
      </w:tblGrid>
      <w:tr w:rsidR="00E8647D" w:rsidRPr="00D22FDA" w14:paraId="37FC28DD" w14:textId="77777777" w:rsidTr="00E8647D">
        <w:trPr>
          <w:trHeight w:val="1142"/>
        </w:trPr>
        <w:tc>
          <w:tcPr>
            <w:tcW w:w="1618" w:type="dxa"/>
          </w:tcPr>
          <w:p w14:paraId="1C29AC35" w14:textId="77777777" w:rsidR="00E8647D" w:rsidRPr="00D22FDA" w:rsidRDefault="00E8647D" w:rsidP="00E8647D">
            <w:pPr>
              <w:rPr>
                <w:rFonts w:ascii="Arial" w:hAnsi="Arial" w:cs="Arial"/>
                <w:sz w:val="20"/>
                <w:szCs w:val="22"/>
              </w:rPr>
            </w:pPr>
          </w:p>
        </w:tc>
        <w:tc>
          <w:tcPr>
            <w:tcW w:w="1618" w:type="dxa"/>
          </w:tcPr>
          <w:p w14:paraId="05C02946" w14:textId="77777777" w:rsidR="00E8647D" w:rsidRPr="00D22FDA" w:rsidRDefault="00E8647D" w:rsidP="00E8647D">
            <w:pPr>
              <w:rPr>
                <w:rFonts w:ascii="Arial" w:hAnsi="Arial" w:cs="Arial"/>
                <w:sz w:val="20"/>
                <w:szCs w:val="22"/>
              </w:rPr>
            </w:pPr>
          </w:p>
        </w:tc>
      </w:tr>
      <w:tr w:rsidR="00E8647D" w:rsidRPr="00D22FDA" w14:paraId="0FDA2C6F" w14:textId="77777777" w:rsidTr="00E8647D">
        <w:trPr>
          <w:trHeight w:val="1102"/>
        </w:trPr>
        <w:tc>
          <w:tcPr>
            <w:tcW w:w="1618" w:type="dxa"/>
          </w:tcPr>
          <w:p w14:paraId="5FB8763B" w14:textId="77777777" w:rsidR="00E8647D" w:rsidRPr="00D22FDA" w:rsidRDefault="00E8647D" w:rsidP="00E8647D">
            <w:pPr>
              <w:rPr>
                <w:rFonts w:ascii="Arial" w:hAnsi="Arial" w:cs="Arial"/>
                <w:sz w:val="20"/>
                <w:szCs w:val="22"/>
              </w:rPr>
            </w:pPr>
          </w:p>
        </w:tc>
        <w:tc>
          <w:tcPr>
            <w:tcW w:w="1618" w:type="dxa"/>
          </w:tcPr>
          <w:p w14:paraId="429CAE5E" w14:textId="77777777" w:rsidR="00E8647D" w:rsidRPr="00D22FDA" w:rsidRDefault="00E8647D" w:rsidP="00E8647D">
            <w:pPr>
              <w:rPr>
                <w:rFonts w:ascii="Arial" w:hAnsi="Arial" w:cs="Arial"/>
                <w:sz w:val="20"/>
                <w:szCs w:val="22"/>
              </w:rPr>
            </w:pPr>
          </w:p>
        </w:tc>
      </w:tr>
    </w:tbl>
    <w:p w14:paraId="293345F1" w14:textId="77777777" w:rsidR="00E8647D" w:rsidRPr="00D22FDA" w:rsidRDefault="00E8647D" w:rsidP="00E8647D">
      <w:pPr>
        <w:rPr>
          <w:rFonts w:ascii="Arial" w:hAnsi="Arial" w:cs="Arial"/>
          <w:sz w:val="20"/>
          <w:szCs w:val="22"/>
        </w:rPr>
      </w:pPr>
    </w:p>
    <w:p w14:paraId="736F1FB9" w14:textId="465AA1AD" w:rsidR="00E8647D" w:rsidRPr="00D22FDA" w:rsidRDefault="00E8647D" w:rsidP="00E8647D">
      <w:pPr>
        <w:rPr>
          <w:rFonts w:ascii="Arial" w:hAnsi="Arial" w:cs="Arial"/>
          <w:sz w:val="20"/>
          <w:szCs w:val="22"/>
        </w:rPr>
      </w:pPr>
      <w:r w:rsidRPr="00D22FDA">
        <w:rPr>
          <w:rFonts w:ascii="Arial" w:hAnsi="Arial" w:cs="Arial"/>
          <w:sz w:val="20"/>
          <w:szCs w:val="22"/>
        </w:rPr>
        <w:t xml:space="preserve">                 Phenotypic ratio:</w:t>
      </w:r>
    </w:p>
    <w:p w14:paraId="745A46CA" w14:textId="77777777" w:rsidR="00E8647D" w:rsidRPr="00D22FDA" w:rsidRDefault="00E8647D" w:rsidP="00E8647D">
      <w:pPr>
        <w:rPr>
          <w:rFonts w:ascii="Arial" w:hAnsi="Arial" w:cs="Arial"/>
          <w:sz w:val="20"/>
          <w:szCs w:val="22"/>
        </w:rPr>
      </w:pPr>
    </w:p>
    <w:p w14:paraId="1DF95213" w14:textId="4E6A6EAE" w:rsidR="00E8647D" w:rsidRPr="00D22FDA" w:rsidRDefault="00E8647D" w:rsidP="00E8647D">
      <w:pPr>
        <w:rPr>
          <w:rFonts w:ascii="Arial" w:hAnsi="Arial" w:cs="Arial"/>
          <w:sz w:val="20"/>
          <w:szCs w:val="22"/>
        </w:rPr>
      </w:pPr>
      <w:r w:rsidRPr="00D22FDA">
        <w:rPr>
          <w:rFonts w:ascii="Arial" w:hAnsi="Arial" w:cs="Arial"/>
          <w:sz w:val="20"/>
          <w:szCs w:val="22"/>
        </w:rPr>
        <w:t xml:space="preserve">                 Genotypic ratio:</w:t>
      </w:r>
    </w:p>
    <w:p w14:paraId="036D4D6E" w14:textId="1E6AAD3A" w:rsidR="00B12ADF" w:rsidRPr="00D22FDA" w:rsidRDefault="00B12ADF" w:rsidP="00E8647D">
      <w:pPr>
        <w:rPr>
          <w:rFonts w:ascii="Arial" w:hAnsi="Arial" w:cs="Arial"/>
          <w:sz w:val="20"/>
          <w:szCs w:val="22"/>
        </w:rPr>
      </w:pPr>
      <w:r w:rsidRPr="00D22FDA">
        <w:rPr>
          <w:rFonts w:ascii="Arial" w:hAnsi="Arial" w:cs="Arial"/>
          <w:sz w:val="20"/>
          <w:szCs w:val="22"/>
        </w:rPr>
        <w:tab/>
      </w:r>
    </w:p>
    <w:p w14:paraId="13402225" w14:textId="64F72D12" w:rsidR="00B12ADF" w:rsidRPr="00D22FDA" w:rsidRDefault="00B12ADF" w:rsidP="00E8647D">
      <w:pPr>
        <w:rPr>
          <w:rFonts w:ascii="Arial" w:hAnsi="Arial" w:cs="Arial"/>
          <w:sz w:val="20"/>
          <w:szCs w:val="22"/>
        </w:rPr>
      </w:pPr>
      <w:r w:rsidRPr="00D22FDA">
        <w:rPr>
          <w:rFonts w:ascii="Arial" w:hAnsi="Arial" w:cs="Arial"/>
          <w:sz w:val="20"/>
          <w:szCs w:val="22"/>
        </w:rPr>
        <w:tab/>
        <w:t xml:space="preserve">    </w:t>
      </w:r>
      <w:r w:rsidR="00D22FDA" w:rsidRPr="00D22FDA">
        <w:rPr>
          <w:rFonts w:ascii="Arial" w:hAnsi="Arial" w:cs="Arial"/>
          <w:sz w:val="20"/>
          <w:szCs w:val="22"/>
        </w:rPr>
        <w:t xml:space="preserve"> </w:t>
      </w:r>
      <w:r w:rsidRPr="00D22FDA">
        <w:rPr>
          <w:rFonts w:ascii="Arial" w:hAnsi="Arial" w:cs="Arial"/>
          <w:sz w:val="20"/>
          <w:szCs w:val="22"/>
        </w:rPr>
        <w:t>Dominant trait:</w:t>
      </w:r>
    </w:p>
    <w:p w14:paraId="7D843DFE" w14:textId="77777777" w:rsidR="00B12ADF" w:rsidRPr="00D22FDA" w:rsidRDefault="00B12ADF" w:rsidP="00E8647D">
      <w:pPr>
        <w:rPr>
          <w:rFonts w:ascii="Arial" w:hAnsi="Arial" w:cs="Arial"/>
          <w:sz w:val="20"/>
          <w:szCs w:val="22"/>
        </w:rPr>
      </w:pPr>
    </w:p>
    <w:p w14:paraId="4133B724" w14:textId="7988EF1E" w:rsidR="00B12ADF" w:rsidRPr="00D22FDA" w:rsidRDefault="00B12ADF" w:rsidP="00E8647D">
      <w:pPr>
        <w:rPr>
          <w:rFonts w:ascii="Arial" w:hAnsi="Arial" w:cs="Arial"/>
          <w:sz w:val="20"/>
          <w:szCs w:val="22"/>
        </w:rPr>
      </w:pPr>
      <w:r w:rsidRPr="00D22FDA">
        <w:rPr>
          <w:rFonts w:ascii="Arial" w:hAnsi="Arial" w:cs="Arial"/>
          <w:sz w:val="20"/>
          <w:szCs w:val="22"/>
        </w:rPr>
        <w:tab/>
        <w:t xml:space="preserve">    </w:t>
      </w:r>
      <w:r w:rsidR="00D22FDA" w:rsidRPr="00D22FDA">
        <w:rPr>
          <w:rFonts w:ascii="Arial" w:hAnsi="Arial" w:cs="Arial"/>
          <w:sz w:val="20"/>
          <w:szCs w:val="22"/>
        </w:rPr>
        <w:t xml:space="preserve"> </w:t>
      </w:r>
      <w:r w:rsidRPr="00D22FDA">
        <w:rPr>
          <w:rFonts w:ascii="Arial" w:hAnsi="Arial" w:cs="Arial"/>
          <w:sz w:val="20"/>
          <w:szCs w:val="22"/>
        </w:rPr>
        <w:t>Recessive trait:</w:t>
      </w:r>
    </w:p>
    <w:p w14:paraId="3F87BBA7" w14:textId="77777777" w:rsidR="00CF061A" w:rsidRPr="00D22FDA" w:rsidRDefault="00CF061A" w:rsidP="000979E6">
      <w:pPr>
        <w:rPr>
          <w:rFonts w:ascii="Arial" w:hAnsi="Arial" w:cs="Arial"/>
          <w:sz w:val="20"/>
          <w:szCs w:val="22"/>
        </w:rPr>
      </w:pPr>
    </w:p>
    <w:p w14:paraId="7EFE4383" w14:textId="77777777" w:rsidR="00B12ADF" w:rsidRPr="00D22FDA" w:rsidRDefault="00B12ADF" w:rsidP="000979E6">
      <w:pPr>
        <w:rPr>
          <w:rFonts w:ascii="Arial" w:hAnsi="Arial" w:cs="Arial"/>
          <w:sz w:val="20"/>
          <w:szCs w:val="22"/>
        </w:rPr>
      </w:pPr>
    </w:p>
    <w:p w14:paraId="280FAB3E" w14:textId="77777777" w:rsidR="00F51868" w:rsidRPr="00D22FDA" w:rsidRDefault="00F51868" w:rsidP="000979E6">
      <w:pPr>
        <w:rPr>
          <w:rFonts w:ascii="Arial" w:hAnsi="Arial" w:cs="Arial"/>
          <w:sz w:val="20"/>
          <w:szCs w:val="22"/>
        </w:rPr>
      </w:pPr>
    </w:p>
    <w:p w14:paraId="7B70F857" w14:textId="21CB58DB" w:rsidR="00B12ADF" w:rsidRPr="00D22FDA" w:rsidRDefault="00B12ADF" w:rsidP="00B12ADF">
      <w:pPr>
        <w:pStyle w:val="ListParagraph"/>
        <w:numPr>
          <w:ilvl w:val="0"/>
          <w:numId w:val="2"/>
        </w:numPr>
        <w:rPr>
          <w:rFonts w:ascii="Arial" w:hAnsi="Arial" w:cs="Arial"/>
          <w:sz w:val="20"/>
          <w:szCs w:val="22"/>
        </w:rPr>
      </w:pPr>
      <w:r w:rsidRPr="00D22FDA">
        <w:rPr>
          <w:rFonts w:ascii="Arial" w:hAnsi="Arial" w:cs="Arial"/>
          <w:sz w:val="20"/>
          <w:szCs w:val="22"/>
        </w:rPr>
        <w:t xml:space="preserve">Complete the pea plant </w:t>
      </w:r>
      <w:r w:rsidRPr="00D22FDA">
        <w:rPr>
          <w:rFonts w:ascii="Arial" w:hAnsi="Arial" w:cs="Arial"/>
          <w:b/>
          <w:sz w:val="20"/>
          <w:szCs w:val="22"/>
        </w:rPr>
        <w:t>dihybrid</w:t>
      </w:r>
      <w:r w:rsidRPr="00D22FDA">
        <w:rPr>
          <w:rFonts w:ascii="Arial" w:hAnsi="Arial" w:cs="Arial"/>
          <w:sz w:val="20"/>
          <w:szCs w:val="22"/>
        </w:rPr>
        <w:t xml:space="preserve"> cross for seed color and seed texture. The first plant has green seeds and is wrinkled</w:t>
      </w:r>
      <w:r w:rsidR="004F3313" w:rsidRPr="00D22FDA">
        <w:rPr>
          <w:rFonts w:ascii="Arial" w:hAnsi="Arial" w:cs="Arial"/>
          <w:sz w:val="20"/>
          <w:szCs w:val="22"/>
        </w:rPr>
        <w:t xml:space="preserve"> (</w:t>
      </w:r>
      <w:proofErr w:type="spellStart"/>
      <w:r w:rsidR="004F3313" w:rsidRPr="00D22FDA">
        <w:rPr>
          <w:rFonts w:ascii="Arial" w:hAnsi="Arial" w:cs="Arial"/>
          <w:sz w:val="20"/>
          <w:szCs w:val="22"/>
        </w:rPr>
        <w:t>rrtt</w:t>
      </w:r>
      <w:proofErr w:type="spellEnd"/>
      <w:r w:rsidR="004F3313" w:rsidRPr="00D22FDA">
        <w:rPr>
          <w:rFonts w:ascii="Arial" w:hAnsi="Arial" w:cs="Arial"/>
          <w:sz w:val="20"/>
          <w:szCs w:val="22"/>
        </w:rPr>
        <w:t>)</w:t>
      </w:r>
      <w:r w:rsidRPr="00D22FDA">
        <w:rPr>
          <w:rFonts w:ascii="Arial" w:hAnsi="Arial" w:cs="Arial"/>
          <w:sz w:val="20"/>
          <w:szCs w:val="22"/>
        </w:rPr>
        <w:t>, the second plant has yellow seeds and is also wrinkled</w:t>
      </w:r>
      <w:r w:rsidR="004F3313" w:rsidRPr="00D22FDA">
        <w:rPr>
          <w:rFonts w:ascii="Arial" w:hAnsi="Arial" w:cs="Arial"/>
          <w:sz w:val="20"/>
          <w:szCs w:val="22"/>
        </w:rPr>
        <w:t xml:space="preserve"> (</w:t>
      </w:r>
      <w:proofErr w:type="spellStart"/>
      <w:r w:rsidR="004F3313" w:rsidRPr="00D22FDA">
        <w:rPr>
          <w:rFonts w:ascii="Arial" w:hAnsi="Arial" w:cs="Arial"/>
          <w:sz w:val="20"/>
          <w:szCs w:val="22"/>
        </w:rPr>
        <w:t>Rrtt</w:t>
      </w:r>
      <w:proofErr w:type="spellEnd"/>
      <w:r w:rsidR="004F3313" w:rsidRPr="00D22FDA">
        <w:rPr>
          <w:rFonts w:ascii="Arial" w:hAnsi="Arial" w:cs="Arial"/>
          <w:sz w:val="20"/>
          <w:szCs w:val="22"/>
        </w:rPr>
        <w:t>)</w:t>
      </w:r>
      <w:r w:rsidRPr="00D22FDA">
        <w:rPr>
          <w:rFonts w:ascii="Arial" w:hAnsi="Arial" w:cs="Arial"/>
          <w:sz w:val="20"/>
          <w:szCs w:val="22"/>
        </w:rPr>
        <w:t>.</w:t>
      </w:r>
    </w:p>
    <w:p w14:paraId="54072441" w14:textId="111C8F18" w:rsidR="00B12ADF" w:rsidRPr="00D22FDA" w:rsidRDefault="00B12ADF" w:rsidP="00B12ADF">
      <w:pPr>
        <w:ind w:firstLine="360"/>
        <w:rPr>
          <w:rFonts w:ascii="Arial" w:hAnsi="Arial" w:cs="Arial"/>
          <w:sz w:val="20"/>
          <w:szCs w:val="22"/>
        </w:rPr>
      </w:pPr>
      <w:r w:rsidRPr="00D22FDA">
        <w:rPr>
          <w:rFonts w:ascii="Arial" w:hAnsi="Arial" w:cs="Arial"/>
          <w:sz w:val="20"/>
          <w:szCs w:val="22"/>
        </w:rPr>
        <w:t xml:space="preserve">Complete the </w:t>
      </w:r>
      <w:proofErr w:type="spellStart"/>
      <w:r w:rsidRPr="00D22FDA">
        <w:rPr>
          <w:rFonts w:ascii="Arial" w:hAnsi="Arial" w:cs="Arial"/>
          <w:b/>
          <w:sz w:val="20"/>
          <w:szCs w:val="22"/>
        </w:rPr>
        <w:t>punnett</w:t>
      </w:r>
      <w:proofErr w:type="spellEnd"/>
      <w:r w:rsidRPr="00D22FDA">
        <w:rPr>
          <w:rFonts w:ascii="Arial" w:hAnsi="Arial" w:cs="Arial"/>
          <w:b/>
          <w:sz w:val="20"/>
          <w:szCs w:val="22"/>
        </w:rPr>
        <w:t xml:space="preserve"> square</w:t>
      </w:r>
      <w:r w:rsidRPr="00D22FDA">
        <w:rPr>
          <w:rFonts w:ascii="Arial" w:hAnsi="Arial" w:cs="Arial"/>
          <w:sz w:val="20"/>
          <w:szCs w:val="22"/>
        </w:rPr>
        <w:t xml:space="preserve"> below</w:t>
      </w:r>
      <w:r w:rsidR="004F3313" w:rsidRPr="00D22FDA">
        <w:rPr>
          <w:rFonts w:ascii="Arial" w:hAnsi="Arial" w:cs="Arial"/>
          <w:sz w:val="20"/>
          <w:szCs w:val="22"/>
        </w:rPr>
        <w:t>.</w:t>
      </w:r>
    </w:p>
    <w:p w14:paraId="228265B6" w14:textId="77777777" w:rsidR="004F3313" w:rsidRPr="00D22FDA" w:rsidRDefault="004F3313" w:rsidP="004F3313">
      <w:pPr>
        <w:rPr>
          <w:rFonts w:ascii="Arial" w:hAnsi="Arial" w:cs="Arial"/>
          <w:sz w:val="20"/>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881"/>
        <w:gridCol w:w="881"/>
        <w:gridCol w:w="881"/>
        <w:gridCol w:w="881"/>
      </w:tblGrid>
      <w:tr w:rsidR="004F3313" w:rsidRPr="00D22FDA" w14:paraId="0B7854CD" w14:textId="77777777" w:rsidTr="004F3313">
        <w:trPr>
          <w:trHeight w:val="630"/>
        </w:trPr>
        <w:tc>
          <w:tcPr>
            <w:tcW w:w="881" w:type="dxa"/>
          </w:tcPr>
          <w:p w14:paraId="2A35F766" w14:textId="77777777" w:rsidR="004F3313" w:rsidRPr="00D22FDA" w:rsidRDefault="004F3313" w:rsidP="004F3313">
            <w:pPr>
              <w:rPr>
                <w:rFonts w:ascii="Arial" w:hAnsi="Arial" w:cs="Arial"/>
                <w:sz w:val="20"/>
                <w:szCs w:val="22"/>
              </w:rPr>
            </w:pPr>
          </w:p>
        </w:tc>
        <w:tc>
          <w:tcPr>
            <w:tcW w:w="881" w:type="dxa"/>
          </w:tcPr>
          <w:p w14:paraId="7360BECC" w14:textId="77777777" w:rsidR="004F3313" w:rsidRPr="00D22FDA" w:rsidRDefault="004F3313" w:rsidP="004F3313">
            <w:pPr>
              <w:rPr>
                <w:rFonts w:ascii="Arial" w:hAnsi="Arial" w:cs="Arial"/>
                <w:sz w:val="20"/>
                <w:szCs w:val="22"/>
              </w:rPr>
            </w:pPr>
          </w:p>
        </w:tc>
        <w:tc>
          <w:tcPr>
            <w:tcW w:w="881" w:type="dxa"/>
          </w:tcPr>
          <w:p w14:paraId="61848188" w14:textId="77777777" w:rsidR="004F3313" w:rsidRPr="00D22FDA" w:rsidRDefault="004F3313" w:rsidP="004F3313">
            <w:pPr>
              <w:rPr>
                <w:rFonts w:ascii="Arial" w:hAnsi="Arial" w:cs="Arial"/>
                <w:sz w:val="20"/>
                <w:szCs w:val="22"/>
              </w:rPr>
            </w:pPr>
          </w:p>
        </w:tc>
        <w:tc>
          <w:tcPr>
            <w:tcW w:w="881" w:type="dxa"/>
          </w:tcPr>
          <w:p w14:paraId="336A2E20" w14:textId="77777777" w:rsidR="004F3313" w:rsidRPr="00D22FDA" w:rsidRDefault="004F3313" w:rsidP="004F3313">
            <w:pPr>
              <w:rPr>
                <w:rFonts w:ascii="Arial" w:hAnsi="Arial" w:cs="Arial"/>
                <w:sz w:val="20"/>
                <w:szCs w:val="22"/>
              </w:rPr>
            </w:pPr>
          </w:p>
        </w:tc>
      </w:tr>
      <w:tr w:rsidR="004F3313" w:rsidRPr="00D22FDA" w14:paraId="154BA35F" w14:textId="77777777" w:rsidTr="004F3313">
        <w:trPr>
          <w:trHeight w:val="630"/>
        </w:trPr>
        <w:tc>
          <w:tcPr>
            <w:tcW w:w="881" w:type="dxa"/>
          </w:tcPr>
          <w:p w14:paraId="2259E16A" w14:textId="360FDC36" w:rsidR="004F3313" w:rsidRPr="00D22FDA" w:rsidRDefault="004F3313" w:rsidP="004F3313">
            <w:pPr>
              <w:rPr>
                <w:rFonts w:ascii="Arial" w:hAnsi="Arial" w:cs="Arial"/>
                <w:sz w:val="20"/>
                <w:szCs w:val="22"/>
              </w:rPr>
            </w:pPr>
            <w:r w:rsidRPr="00D22FDA">
              <w:rPr>
                <w:rFonts w:ascii="Arial" w:hAnsi="Arial" w:cs="Arial"/>
                <w:sz w:val="20"/>
                <w:szCs w:val="22"/>
              </w:rPr>
              <w:t xml:space="preserve">         </w:t>
            </w:r>
          </w:p>
        </w:tc>
        <w:tc>
          <w:tcPr>
            <w:tcW w:w="881" w:type="dxa"/>
          </w:tcPr>
          <w:p w14:paraId="6D296809" w14:textId="77777777" w:rsidR="004F3313" w:rsidRPr="00D22FDA" w:rsidRDefault="004F3313" w:rsidP="004F3313">
            <w:pPr>
              <w:rPr>
                <w:rFonts w:ascii="Arial" w:hAnsi="Arial" w:cs="Arial"/>
                <w:sz w:val="20"/>
                <w:szCs w:val="22"/>
              </w:rPr>
            </w:pPr>
          </w:p>
        </w:tc>
        <w:tc>
          <w:tcPr>
            <w:tcW w:w="881" w:type="dxa"/>
          </w:tcPr>
          <w:p w14:paraId="68891AE0" w14:textId="77777777" w:rsidR="004F3313" w:rsidRPr="00D22FDA" w:rsidRDefault="004F3313" w:rsidP="004F3313">
            <w:pPr>
              <w:rPr>
                <w:rFonts w:ascii="Arial" w:hAnsi="Arial" w:cs="Arial"/>
                <w:sz w:val="20"/>
                <w:szCs w:val="22"/>
              </w:rPr>
            </w:pPr>
          </w:p>
        </w:tc>
        <w:tc>
          <w:tcPr>
            <w:tcW w:w="881" w:type="dxa"/>
          </w:tcPr>
          <w:p w14:paraId="6ED8FC15" w14:textId="77777777" w:rsidR="004F3313" w:rsidRPr="00D22FDA" w:rsidRDefault="004F3313" w:rsidP="004F3313">
            <w:pPr>
              <w:rPr>
                <w:rFonts w:ascii="Arial" w:hAnsi="Arial" w:cs="Arial"/>
                <w:sz w:val="20"/>
                <w:szCs w:val="22"/>
              </w:rPr>
            </w:pPr>
          </w:p>
        </w:tc>
      </w:tr>
      <w:tr w:rsidR="004F3313" w:rsidRPr="00D22FDA" w14:paraId="16F740FE" w14:textId="77777777" w:rsidTr="004F3313">
        <w:trPr>
          <w:trHeight w:val="657"/>
        </w:trPr>
        <w:tc>
          <w:tcPr>
            <w:tcW w:w="881" w:type="dxa"/>
          </w:tcPr>
          <w:p w14:paraId="11C7432A" w14:textId="77777777" w:rsidR="004F3313" w:rsidRPr="00D22FDA" w:rsidRDefault="004F3313" w:rsidP="004F3313">
            <w:pPr>
              <w:rPr>
                <w:rFonts w:ascii="Arial" w:hAnsi="Arial" w:cs="Arial"/>
                <w:sz w:val="20"/>
                <w:szCs w:val="22"/>
              </w:rPr>
            </w:pPr>
          </w:p>
        </w:tc>
        <w:tc>
          <w:tcPr>
            <w:tcW w:w="881" w:type="dxa"/>
          </w:tcPr>
          <w:p w14:paraId="246858F5" w14:textId="77777777" w:rsidR="004F3313" w:rsidRPr="00D22FDA" w:rsidRDefault="004F3313" w:rsidP="004F3313">
            <w:pPr>
              <w:rPr>
                <w:rFonts w:ascii="Arial" w:hAnsi="Arial" w:cs="Arial"/>
                <w:sz w:val="20"/>
                <w:szCs w:val="22"/>
              </w:rPr>
            </w:pPr>
          </w:p>
        </w:tc>
        <w:tc>
          <w:tcPr>
            <w:tcW w:w="881" w:type="dxa"/>
          </w:tcPr>
          <w:p w14:paraId="52297968" w14:textId="77777777" w:rsidR="004F3313" w:rsidRPr="00D22FDA" w:rsidRDefault="004F3313" w:rsidP="004F3313">
            <w:pPr>
              <w:rPr>
                <w:rFonts w:ascii="Arial" w:hAnsi="Arial" w:cs="Arial"/>
                <w:sz w:val="20"/>
                <w:szCs w:val="22"/>
              </w:rPr>
            </w:pPr>
          </w:p>
        </w:tc>
        <w:tc>
          <w:tcPr>
            <w:tcW w:w="881" w:type="dxa"/>
          </w:tcPr>
          <w:p w14:paraId="1C2372C9" w14:textId="77777777" w:rsidR="004F3313" w:rsidRPr="00D22FDA" w:rsidRDefault="004F3313" w:rsidP="004F3313">
            <w:pPr>
              <w:rPr>
                <w:rFonts w:ascii="Arial" w:hAnsi="Arial" w:cs="Arial"/>
                <w:sz w:val="20"/>
                <w:szCs w:val="22"/>
              </w:rPr>
            </w:pPr>
          </w:p>
        </w:tc>
      </w:tr>
      <w:tr w:rsidR="004F3313" w:rsidRPr="00D22FDA" w14:paraId="05F5E8F8" w14:textId="77777777" w:rsidTr="004F3313">
        <w:trPr>
          <w:trHeight w:val="657"/>
        </w:trPr>
        <w:tc>
          <w:tcPr>
            <w:tcW w:w="881" w:type="dxa"/>
          </w:tcPr>
          <w:p w14:paraId="26851E0D" w14:textId="77777777" w:rsidR="004F3313" w:rsidRPr="00D22FDA" w:rsidRDefault="004F3313" w:rsidP="004F3313">
            <w:pPr>
              <w:rPr>
                <w:rFonts w:ascii="Arial" w:hAnsi="Arial" w:cs="Arial"/>
                <w:sz w:val="20"/>
                <w:szCs w:val="22"/>
              </w:rPr>
            </w:pPr>
          </w:p>
        </w:tc>
        <w:tc>
          <w:tcPr>
            <w:tcW w:w="881" w:type="dxa"/>
          </w:tcPr>
          <w:p w14:paraId="16164DD1" w14:textId="77777777" w:rsidR="004F3313" w:rsidRPr="00D22FDA" w:rsidRDefault="004F3313" w:rsidP="004F3313">
            <w:pPr>
              <w:rPr>
                <w:rFonts w:ascii="Arial" w:hAnsi="Arial" w:cs="Arial"/>
                <w:sz w:val="20"/>
                <w:szCs w:val="22"/>
              </w:rPr>
            </w:pPr>
          </w:p>
          <w:p w14:paraId="5BDEA107" w14:textId="77777777" w:rsidR="005A54E3" w:rsidRPr="00D22FDA" w:rsidRDefault="005A54E3" w:rsidP="004F3313">
            <w:pPr>
              <w:rPr>
                <w:rFonts w:ascii="Arial" w:hAnsi="Arial" w:cs="Arial"/>
                <w:sz w:val="20"/>
                <w:szCs w:val="22"/>
              </w:rPr>
            </w:pPr>
          </w:p>
        </w:tc>
        <w:tc>
          <w:tcPr>
            <w:tcW w:w="881" w:type="dxa"/>
          </w:tcPr>
          <w:p w14:paraId="06D46E40" w14:textId="77777777" w:rsidR="004F3313" w:rsidRPr="00D22FDA" w:rsidRDefault="004F3313" w:rsidP="004F3313">
            <w:pPr>
              <w:rPr>
                <w:rFonts w:ascii="Arial" w:hAnsi="Arial" w:cs="Arial"/>
                <w:sz w:val="20"/>
                <w:szCs w:val="22"/>
              </w:rPr>
            </w:pPr>
          </w:p>
        </w:tc>
        <w:tc>
          <w:tcPr>
            <w:tcW w:w="881" w:type="dxa"/>
          </w:tcPr>
          <w:p w14:paraId="1E964586" w14:textId="77777777" w:rsidR="004F3313" w:rsidRPr="00D22FDA" w:rsidRDefault="004F3313" w:rsidP="004F3313">
            <w:pPr>
              <w:rPr>
                <w:rFonts w:ascii="Arial" w:hAnsi="Arial" w:cs="Arial"/>
                <w:sz w:val="20"/>
                <w:szCs w:val="22"/>
              </w:rPr>
            </w:pPr>
          </w:p>
        </w:tc>
      </w:tr>
    </w:tbl>
    <w:p w14:paraId="74A983B6" w14:textId="0F09DC77" w:rsidR="004F3313" w:rsidRPr="00D22FDA" w:rsidRDefault="004F3313" w:rsidP="004F3313">
      <w:pPr>
        <w:rPr>
          <w:rFonts w:ascii="Arial" w:hAnsi="Arial" w:cs="Arial"/>
          <w:sz w:val="20"/>
          <w:szCs w:val="22"/>
        </w:rPr>
      </w:pPr>
      <w:r w:rsidRPr="00D22FDA">
        <w:rPr>
          <w:rFonts w:ascii="Arial" w:hAnsi="Arial" w:cs="Arial"/>
          <w:sz w:val="20"/>
          <w:szCs w:val="22"/>
        </w:rPr>
        <w:t xml:space="preserve">                 Phenotypic ratio:</w:t>
      </w:r>
    </w:p>
    <w:p w14:paraId="262EC0EC" w14:textId="77777777" w:rsidR="004F3313" w:rsidRPr="00D22FDA" w:rsidRDefault="004F3313" w:rsidP="004F3313">
      <w:pPr>
        <w:rPr>
          <w:rFonts w:ascii="Arial" w:hAnsi="Arial" w:cs="Arial"/>
          <w:sz w:val="20"/>
          <w:szCs w:val="22"/>
        </w:rPr>
      </w:pPr>
    </w:p>
    <w:p w14:paraId="6AABF579" w14:textId="77777777" w:rsidR="004F3313" w:rsidRPr="00D22FDA" w:rsidRDefault="004F3313" w:rsidP="004F3313">
      <w:pPr>
        <w:rPr>
          <w:rFonts w:ascii="Arial" w:hAnsi="Arial" w:cs="Arial"/>
          <w:sz w:val="20"/>
          <w:szCs w:val="22"/>
        </w:rPr>
      </w:pPr>
      <w:r w:rsidRPr="00D22FDA">
        <w:rPr>
          <w:rFonts w:ascii="Arial" w:hAnsi="Arial" w:cs="Arial"/>
          <w:sz w:val="20"/>
          <w:szCs w:val="22"/>
        </w:rPr>
        <w:t xml:space="preserve">                 Genotypic ratio:</w:t>
      </w:r>
    </w:p>
    <w:p w14:paraId="61F517B2" w14:textId="77777777" w:rsidR="004F3313" w:rsidRPr="00D22FDA" w:rsidRDefault="004F3313" w:rsidP="004F3313">
      <w:pPr>
        <w:rPr>
          <w:rFonts w:ascii="Arial" w:hAnsi="Arial" w:cs="Arial"/>
          <w:sz w:val="20"/>
          <w:szCs w:val="22"/>
        </w:rPr>
      </w:pPr>
      <w:r w:rsidRPr="00D22FDA">
        <w:rPr>
          <w:rFonts w:ascii="Arial" w:hAnsi="Arial" w:cs="Arial"/>
          <w:sz w:val="20"/>
          <w:szCs w:val="22"/>
        </w:rPr>
        <w:tab/>
      </w:r>
    </w:p>
    <w:p w14:paraId="129AE15B" w14:textId="085B7DED" w:rsidR="004F3313" w:rsidRPr="00D22FDA" w:rsidRDefault="004F3313" w:rsidP="004F3313">
      <w:pPr>
        <w:rPr>
          <w:rFonts w:ascii="Arial" w:hAnsi="Arial" w:cs="Arial"/>
          <w:sz w:val="20"/>
          <w:szCs w:val="22"/>
        </w:rPr>
      </w:pPr>
      <w:r w:rsidRPr="00D22FDA">
        <w:rPr>
          <w:rFonts w:ascii="Arial" w:hAnsi="Arial" w:cs="Arial"/>
          <w:sz w:val="20"/>
          <w:szCs w:val="22"/>
        </w:rPr>
        <w:tab/>
        <w:t xml:space="preserve">    Dominant traits:</w:t>
      </w:r>
    </w:p>
    <w:p w14:paraId="5AC423CB" w14:textId="77777777" w:rsidR="004F3313" w:rsidRPr="00D22FDA" w:rsidRDefault="004F3313" w:rsidP="004F3313">
      <w:pPr>
        <w:rPr>
          <w:rFonts w:ascii="Arial" w:hAnsi="Arial" w:cs="Arial"/>
          <w:sz w:val="20"/>
          <w:szCs w:val="22"/>
        </w:rPr>
      </w:pPr>
    </w:p>
    <w:p w14:paraId="319E0461" w14:textId="38FAA585" w:rsidR="004F3313" w:rsidRPr="00D22FDA" w:rsidRDefault="004F3313" w:rsidP="004F3313">
      <w:pPr>
        <w:rPr>
          <w:rFonts w:ascii="Arial" w:hAnsi="Arial" w:cs="Arial"/>
          <w:sz w:val="20"/>
          <w:szCs w:val="22"/>
        </w:rPr>
      </w:pPr>
      <w:r w:rsidRPr="00D22FDA">
        <w:rPr>
          <w:rFonts w:ascii="Arial" w:hAnsi="Arial" w:cs="Arial"/>
          <w:sz w:val="20"/>
          <w:szCs w:val="22"/>
        </w:rPr>
        <w:tab/>
        <w:t xml:space="preserve">    Recessive traits:</w:t>
      </w:r>
    </w:p>
    <w:p w14:paraId="161ACAB8" w14:textId="77777777" w:rsidR="004F3313" w:rsidRPr="00D22FDA" w:rsidRDefault="004F3313" w:rsidP="004F3313">
      <w:pPr>
        <w:rPr>
          <w:rFonts w:ascii="Arial" w:hAnsi="Arial" w:cs="Arial"/>
          <w:sz w:val="20"/>
          <w:szCs w:val="22"/>
        </w:rPr>
      </w:pPr>
    </w:p>
    <w:p w14:paraId="1CDFA147" w14:textId="77777777" w:rsidR="004F3313" w:rsidRPr="00D22FDA" w:rsidRDefault="004F3313" w:rsidP="004F3313">
      <w:pPr>
        <w:rPr>
          <w:rFonts w:ascii="Arial" w:hAnsi="Arial" w:cs="Arial"/>
          <w:sz w:val="20"/>
          <w:szCs w:val="22"/>
        </w:rPr>
      </w:pPr>
    </w:p>
    <w:p w14:paraId="3374CA51" w14:textId="77777777" w:rsidR="004F3313" w:rsidRPr="00D22FDA" w:rsidRDefault="004F3313" w:rsidP="00B12ADF">
      <w:pPr>
        <w:ind w:firstLine="360"/>
        <w:rPr>
          <w:rFonts w:ascii="Arial" w:hAnsi="Arial" w:cs="Arial"/>
          <w:sz w:val="20"/>
          <w:szCs w:val="22"/>
        </w:rPr>
      </w:pPr>
    </w:p>
    <w:p w14:paraId="358648BC" w14:textId="77777777" w:rsidR="005A54E3" w:rsidRDefault="005A54E3" w:rsidP="00B12ADF">
      <w:pPr>
        <w:ind w:firstLine="360"/>
        <w:rPr>
          <w:rFonts w:ascii="Arial" w:hAnsi="Arial" w:cs="Arial"/>
          <w:sz w:val="20"/>
          <w:szCs w:val="22"/>
        </w:rPr>
      </w:pPr>
    </w:p>
    <w:p w14:paraId="234967AE" w14:textId="77777777" w:rsidR="00D22FDA" w:rsidRPr="00D22FDA" w:rsidRDefault="00D22FDA" w:rsidP="00B12ADF">
      <w:pPr>
        <w:ind w:firstLine="360"/>
        <w:rPr>
          <w:rFonts w:ascii="Arial" w:hAnsi="Arial" w:cs="Arial"/>
          <w:sz w:val="20"/>
          <w:szCs w:val="22"/>
        </w:rPr>
      </w:pPr>
      <w:bookmarkStart w:id="0" w:name="_GoBack"/>
      <w:bookmarkEnd w:id="0"/>
    </w:p>
    <w:p w14:paraId="725E98B6" w14:textId="77777777" w:rsidR="00FE6DD6" w:rsidRPr="00D22FDA" w:rsidRDefault="00FE6DD6" w:rsidP="00B12ADF">
      <w:pPr>
        <w:ind w:firstLine="360"/>
        <w:rPr>
          <w:rFonts w:ascii="Arial" w:hAnsi="Arial" w:cs="Arial"/>
          <w:sz w:val="20"/>
          <w:szCs w:val="22"/>
        </w:rPr>
      </w:pPr>
    </w:p>
    <w:p w14:paraId="47AAC540" w14:textId="77777777" w:rsidR="00FE6DD6" w:rsidRPr="00D22FDA" w:rsidRDefault="00FE6DD6" w:rsidP="00B12ADF">
      <w:pPr>
        <w:ind w:firstLine="360"/>
        <w:rPr>
          <w:rFonts w:ascii="Arial" w:hAnsi="Arial" w:cs="Arial"/>
          <w:sz w:val="20"/>
          <w:szCs w:val="22"/>
        </w:rPr>
      </w:pPr>
    </w:p>
    <w:p w14:paraId="54E5525D" w14:textId="129FAD27" w:rsidR="00FE6DD6" w:rsidRPr="00D22FDA" w:rsidRDefault="00FE6DD6" w:rsidP="00FE6DD6">
      <w:pPr>
        <w:pStyle w:val="ListParagraph"/>
        <w:numPr>
          <w:ilvl w:val="0"/>
          <w:numId w:val="2"/>
        </w:numPr>
        <w:rPr>
          <w:rFonts w:ascii="Arial" w:hAnsi="Arial" w:cs="Arial"/>
          <w:sz w:val="20"/>
          <w:szCs w:val="22"/>
        </w:rPr>
      </w:pPr>
      <w:r w:rsidRPr="00D22FDA">
        <w:rPr>
          <w:rFonts w:ascii="Arial" w:hAnsi="Arial" w:cs="Arial"/>
          <w:sz w:val="20"/>
          <w:szCs w:val="22"/>
        </w:rPr>
        <w:lastRenderedPageBreak/>
        <w:t xml:space="preserve">Complete the following </w:t>
      </w:r>
      <w:r w:rsidRPr="00D22FDA">
        <w:rPr>
          <w:rFonts w:ascii="Arial" w:hAnsi="Arial" w:cs="Arial"/>
          <w:b/>
          <w:sz w:val="20"/>
          <w:szCs w:val="22"/>
        </w:rPr>
        <w:t xml:space="preserve">pedigree </w:t>
      </w:r>
      <w:proofErr w:type="gramStart"/>
      <w:r w:rsidRPr="00D22FDA">
        <w:rPr>
          <w:rFonts w:ascii="Arial" w:hAnsi="Arial" w:cs="Arial"/>
          <w:b/>
          <w:sz w:val="20"/>
          <w:szCs w:val="22"/>
        </w:rPr>
        <w:t>chart</w:t>
      </w:r>
      <w:r w:rsidRPr="00D22FDA">
        <w:rPr>
          <w:rFonts w:ascii="Arial" w:hAnsi="Arial" w:cs="Arial"/>
          <w:sz w:val="20"/>
          <w:szCs w:val="22"/>
        </w:rPr>
        <w:t>,</w:t>
      </w:r>
      <w:proofErr w:type="gramEnd"/>
      <w:r w:rsidRPr="00D22FDA">
        <w:rPr>
          <w:rFonts w:ascii="Arial" w:hAnsi="Arial" w:cs="Arial"/>
          <w:sz w:val="20"/>
          <w:szCs w:val="22"/>
        </w:rPr>
        <w:t xml:space="preserve"> determine what type of trait the chart is showing.</w:t>
      </w:r>
    </w:p>
    <w:p w14:paraId="1B6BD38E" w14:textId="3EDD3F27" w:rsidR="00FE6DD6" w:rsidRPr="00D22FDA" w:rsidRDefault="00FE6DD6" w:rsidP="00FE6DD6">
      <w:pPr>
        <w:ind w:left="360"/>
        <w:rPr>
          <w:rFonts w:ascii="Arial" w:hAnsi="Arial" w:cs="Arial"/>
          <w:sz w:val="20"/>
          <w:szCs w:val="22"/>
        </w:rPr>
      </w:pPr>
      <w:r w:rsidRPr="00D22FDA">
        <w:rPr>
          <w:rFonts w:ascii="Arial" w:hAnsi="Arial" w:cs="Arial"/>
          <w:sz w:val="20"/>
          <w:szCs w:val="22"/>
        </w:rPr>
        <w:t>(</w:t>
      </w:r>
      <w:proofErr w:type="gramStart"/>
      <w:r w:rsidRPr="00D22FDA">
        <w:rPr>
          <w:rFonts w:ascii="Arial" w:hAnsi="Arial" w:cs="Arial"/>
          <w:sz w:val="20"/>
          <w:szCs w:val="22"/>
        </w:rPr>
        <w:t>autosomal</w:t>
      </w:r>
      <w:proofErr w:type="gramEnd"/>
      <w:r w:rsidRPr="00D22FDA">
        <w:rPr>
          <w:rFonts w:ascii="Arial" w:hAnsi="Arial" w:cs="Arial"/>
          <w:sz w:val="20"/>
          <w:szCs w:val="22"/>
        </w:rPr>
        <w:t xml:space="preserve"> recessive, autosomal dominant, sex-linked recessive, sex linked dominant)</w:t>
      </w:r>
    </w:p>
    <w:p w14:paraId="12C5C1DC" w14:textId="77777777" w:rsidR="00FE6DD6" w:rsidRPr="00D22FDA" w:rsidRDefault="00FE6DD6" w:rsidP="00B12ADF">
      <w:pPr>
        <w:ind w:firstLine="360"/>
        <w:rPr>
          <w:rFonts w:ascii="Arial" w:hAnsi="Arial" w:cs="Arial"/>
          <w:sz w:val="20"/>
          <w:szCs w:val="22"/>
        </w:rPr>
      </w:pPr>
    </w:p>
    <w:p w14:paraId="7BA112DC" w14:textId="7C959D70" w:rsidR="005A54E3" w:rsidRPr="00D22FDA" w:rsidRDefault="005A54E3" w:rsidP="00B12ADF">
      <w:pPr>
        <w:ind w:firstLine="360"/>
        <w:rPr>
          <w:rFonts w:ascii="Arial" w:hAnsi="Arial" w:cs="Arial"/>
          <w:sz w:val="20"/>
          <w:szCs w:val="22"/>
        </w:rPr>
      </w:pPr>
      <w:r w:rsidRPr="00D22FDA">
        <w:rPr>
          <w:rFonts w:ascii="Arial" w:hAnsi="Arial" w:cs="Arial"/>
          <w:sz w:val="20"/>
          <w:szCs w:val="22"/>
        </w:rPr>
        <w:t xml:space="preserve"> </w:t>
      </w:r>
      <w:r w:rsidRPr="00D22FDA">
        <w:rPr>
          <w:rFonts w:ascii="Arial" w:hAnsi="Arial" w:cs="Arial"/>
          <w:noProof/>
          <w:sz w:val="20"/>
          <w:szCs w:val="22"/>
        </w:rPr>
        <w:drawing>
          <wp:inline distT="0" distB="0" distL="0" distR="0" wp14:anchorId="7638879B" wp14:editId="501E9D7F">
            <wp:extent cx="3611245" cy="18286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452" cy="1829219"/>
                    </a:xfrm>
                    <a:prstGeom prst="rect">
                      <a:avLst/>
                    </a:prstGeom>
                    <a:noFill/>
                    <a:ln>
                      <a:noFill/>
                    </a:ln>
                  </pic:spPr>
                </pic:pic>
              </a:graphicData>
            </a:graphic>
          </wp:inline>
        </w:drawing>
      </w:r>
    </w:p>
    <w:p w14:paraId="0441053C" w14:textId="440CC5F1" w:rsidR="0003037A" w:rsidRPr="00D22FDA" w:rsidRDefault="00FF34AF" w:rsidP="00F51868">
      <w:pPr>
        <w:rPr>
          <w:rFonts w:ascii="Arial" w:hAnsi="Arial" w:cs="Arial"/>
          <w:sz w:val="20"/>
          <w:szCs w:val="22"/>
        </w:rPr>
      </w:pPr>
      <w:r w:rsidRPr="00D22FDA">
        <w:rPr>
          <w:rFonts w:ascii="Arial" w:hAnsi="Arial" w:cs="Arial"/>
          <w:sz w:val="20"/>
          <w:szCs w:val="22"/>
        </w:rPr>
        <w:t xml:space="preserve">10. What is the genotype of the female sex chromosomes? ________ </w:t>
      </w:r>
      <w:proofErr w:type="gramStart"/>
      <w:r w:rsidRPr="00D22FDA">
        <w:rPr>
          <w:rFonts w:ascii="Arial" w:hAnsi="Arial" w:cs="Arial"/>
          <w:sz w:val="20"/>
          <w:szCs w:val="22"/>
        </w:rPr>
        <w:t>What</w:t>
      </w:r>
      <w:proofErr w:type="gramEnd"/>
      <w:r w:rsidRPr="00D22FDA">
        <w:rPr>
          <w:rFonts w:ascii="Arial" w:hAnsi="Arial" w:cs="Arial"/>
          <w:sz w:val="20"/>
          <w:szCs w:val="22"/>
        </w:rPr>
        <w:t xml:space="preserve"> is the genotype of the male sex chromosomes? ________ </w:t>
      </w:r>
      <w:proofErr w:type="gramStart"/>
      <w:r w:rsidRPr="00D22FDA">
        <w:rPr>
          <w:rFonts w:ascii="Arial" w:hAnsi="Arial" w:cs="Arial"/>
          <w:sz w:val="20"/>
          <w:szCs w:val="22"/>
        </w:rPr>
        <w:t>What</w:t>
      </w:r>
      <w:proofErr w:type="gramEnd"/>
      <w:r w:rsidRPr="00D22FDA">
        <w:rPr>
          <w:rFonts w:ascii="Arial" w:hAnsi="Arial" w:cs="Arial"/>
          <w:sz w:val="20"/>
          <w:szCs w:val="22"/>
        </w:rPr>
        <w:t xml:space="preserve"> chromosome are sex-linked traits found on? ____</w:t>
      </w:r>
    </w:p>
    <w:p w14:paraId="36626691" w14:textId="77777777" w:rsidR="00891B80" w:rsidRPr="00D22FDA" w:rsidRDefault="00891B80" w:rsidP="00F51868">
      <w:pPr>
        <w:rPr>
          <w:rFonts w:ascii="Arial" w:hAnsi="Arial" w:cs="Arial"/>
          <w:sz w:val="20"/>
          <w:szCs w:val="22"/>
        </w:rPr>
      </w:pPr>
    </w:p>
    <w:p w14:paraId="78059EC4" w14:textId="1324DE0B" w:rsidR="00891B80" w:rsidRPr="00D22FDA" w:rsidRDefault="00891B80" w:rsidP="00F51868">
      <w:pPr>
        <w:rPr>
          <w:rFonts w:ascii="Arial" w:hAnsi="Arial" w:cs="Arial"/>
          <w:sz w:val="20"/>
          <w:szCs w:val="22"/>
        </w:rPr>
      </w:pPr>
      <w:r w:rsidRPr="00D22FDA">
        <w:rPr>
          <w:rFonts w:ascii="Arial" w:hAnsi="Arial" w:cs="Arial"/>
          <w:sz w:val="20"/>
          <w:szCs w:val="22"/>
        </w:rPr>
        <w:t>11. Give an example of each of the following.</w:t>
      </w:r>
    </w:p>
    <w:p w14:paraId="05F7EBFC" w14:textId="0CF19F6B" w:rsidR="00891B80" w:rsidRPr="00D22FDA" w:rsidRDefault="00891B80" w:rsidP="00F51868">
      <w:pPr>
        <w:rPr>
          <w:rFonts w:ascii="Arial" w:hAnsi="Arial" w:cs="Arial"/>
          <w:sz w:val="20"/>
          <w:szCs w:val="22"/>
        </w:rPr>
      </w:pPr>
      <w:r w:rsidRPr="00D22FDA">
        <w:rPr>
          <w:rFonts w:ascii="Arial" w:hAnsi="Arial" w:cs="Arial"/>
          <w:sz w:val="20"/>
          <w:szCs w:val="22"/>
        </w:rPr>
        <w:tab/>
        <w:t>Codominance-</w:t>
      </w:r>
    </w:p>
    <w:p w14:paraId="73AB47E2" w14:textId="51618940" w:rsidR="00891B80" w:rsidRPr="00D22FDA" w:rsidRDefault="00891B80" w:rsidP="00F51868">
      <w:pPr>
        <w:rPr>
          <w:rFonts w:ascii="Arial" w:hAnsi="Arial" w:cs="Arial"/>
          <w:sz w:val="20"/>
          <w:szCs w:val="22"/>
        </w:rPr>
      </w:pPr>
      <w:r w:rsidRPr="00D22FDA">
        <w:rPr>
          <w:rFonts w:ascii="Arial" w:hAnsi="Arial" w:cs="Arial"/>
          <w:sz w:val="20"/>
          <w:szCs w:val="22"/>
        </w:rPr>
        <w:tab/>
        <w:t>Incomplete dominance-</w:t>
      </w:r>
    </w:p>
    <w:p w14:paraId="5EA5DDD5" w14:textId="3079345B" w:rsidR="00C71A8E" w:rsidRPr="00D22FDA" w:rsidRDefault="00C71A8E" w:rsidP="00C71A8E">
      <w:pPr>
        <w:ind w:firstLine="720"/>
        <w:rPr>
          <w:rFonts w:ascii="Arial" w:hAnsi="Arial" w:cs="Arial"/>
          <w:sz w:val="20"/>
          <w:szCs w:val="22"/>
        </w:rPr>
      </w:pPr>
      <w:r w:rsidRPr="00D22FDA">
        <w:rPr>
          <w:rFonts w:ascii="Arial" w:hAnsi="Arial" w:cs="Arial"/>
          <w:sz w:val="20"/>
          <w:szCs w:val="22"/>
        </w:rPr>
        <w:t>Sex-linked trait-</w:t>
      </w:r>
    </w:p>
    <w:p w14:paraId="366B6442" w14:textId="77777777" w:rsidR="00C71A8E" w:rsidRPr="00D22FDA" w:rsidRDefault="00C71A8E" w:rsidP="00C71A8E">
      <w:pPr>
        <w:ind w:firstLine="720"/>
        <w:rPr>
          <w:rFonts w:ascii="Arial" w:hAnsi="Arial" w:cs="Arial"/>
          <w:sz w:val="20"/>
          <w:szCs w:val="22"/>
        </w:rPr>
      </w:pPr>
    </w:p>
    <w:p w14:paraId="6477576B" w14:textId="34DA513D" w:rsidR="00891B80" w:rsidRPr="00D22FDA" w:rsidRDefault="00891B80" w:rsidP="00F51868">
      <w:pPr>
        <w:rPr>
          <w:rFonts w:ascii="Arial" w:hAnsi="Arial" w:cs="Arial"/>
          <w:sz w:val="20"/>
          <w:szCs w:val="22"/>
        </w:rPr>
      </w:pPr>
      <w:r w:rsidRPr="00D22FDA">
        <w:rPr>
          <w:rFonts w:ascii="Arial" w:hAnsi="Arial" w:cs="Arial"/>
          <w:sz w:val="20"/>
          <w:szCs w:val="22"/>
        </w:rPr>
        <w:t xml:space="preserve">12. </w:t>
      </w:r>
      <w:r w:rsidR="00C71A8E" w:rsidRPr="00D22FDA">
        <w:rPr>
          <w:rFonts w:ascii="Arial" w:hAnsi="Arial" w:cs="Arial"/>
          <w:sz w:val="20"/>
          <w:szCs w:val="22"/>
        </w:rPr>
        <w:t xml:space="preserve">What are advantages of </w:t>
      </w:r>
      <w:r w:rsidR="00C71A8E" w:rsidRPr="00D22FDA">
        <w:rPr>
          <w:rFonts w:ascii="Arial" w:hAnsi="Arial" w:cs="Arial"/>
          <w:b/>
          <w:sz w:val="20"/>
          <w:szCs w:val="22"/>
        </w:rPr>
        <w:t>selective breeding</w:t>
      </w:r>
      <w:r w:rsidR="00C71A8E" w:rsidRPr="00D22FDA">
        <w:rPr>
          <w:rFonts w:ascii="Arial" w:hAnsi="Arial" w:cs="Arial"/>
          <w:sz w:val="20"/>
          <w:szCs w:val="22"/>
        </w:rPr>
        <w:t>?</w:t>
      </w:r>
    </w:p>
    <w:p w14:paraId="50F1FC4F" w14:textId="77777777" w:rsidR="00C71A8E" w:rsidRPr="00D22FDA" w:rsidRDefault="00C71A8E" w:rsidP="00F51868">
      <w:pPr>
        <w:rPr>
          <w:rFonts w:ascii="Arial" w:hAnsi="Arial" w:cs="Arial"/>
          <w:sz w:val="20"/>
          <w:szCs w:val="22"/>
        </w:rPr>
      </w:pPr>
    </w:p>
    <w:p w14:paraId="6E6955B6" w14:textId="3AEBB91D" w:rsidR="00C71A8E" w:rsidRPr="00D22FDA" w:rsidRDefault="00C71A8E" w:rsidP="00F51868">
      <w:pPr>
        <w:rPr>
          <w:rFonts w:ascii="Arial" w:hAnsi="Arial" w:cs="Arial"/>
          <w:sz w:val="20"/>
          <w:szCs w:val="22"/>
        </w:rPr>
      </w:pPr>
      <w:r w:rsidRPr="00D22FDA">
        <w:rPr>
          <w:rFonts w:ascii="Arial" w:hAnsi="Arial" w:cs="Arial"/>
          <w:sz w:val="20"/>
          <w:szCs w:val="22"/>
        </w:rPr>
        <w:t>13. Give an example of a “</w:t>
      </w:r>
      <w:r w:rsidRPr="00D22FDA">
        <w:rPr>
          <w:rFonts w:ascii="Arial" w:hAnsi="Arial" w:cs="Arial"/>
          <w:b/>
          <w:sz w:val="20"/>
          <w:szCs w:val="22"/>
        </w:rPr>
        <w:t>bioethical issue,</w:t>
      </w:r>
      <w:r w:rsidRPr="00D22FDA">
        <w:rPr>
          <w:rFonts w:ascii="Arial" w:hAnsi="Arial" w:cs="Arial"/>
          <w:sz w:val="20"/>
          <w:szCs w:val="22"/>
        </w:rPr>
        <w:t>” what does that mean?</w:t>
      </w:r>
    </w:p>
    <w:p w14:paraId="5C6766A1" w14:textId="77777777" w:rsidR="00C71A8E" w:rsidRPr="00D22FDA" w:rsidRDefault="00C71A8E" w:rsidP="00F51868">
      <w:pPr>
        <w:rPr>
          <w:rFonts w:ascii="Arial" w:hAnsi="Arial" w:cs="Arial"/>
          <w:sz w:val="20"/>
          <w:szCs w:val="22"/>
        </w:rPr>
      </w:pPr>
    </w:p>
    <w:p w14:paraId="7E25FCEC" w14:textId="1CC7D944" w:rsidR="00C71A8E" w:rsidRPr="00D22FDA" w:rsidRDefault="00C71A8E" w:rsidP="00F51868">
      <w:pPr>
        <w:rPr>
          <w:rFonts w:ascii="Arial" w:hAnsi="Arial" w:cs="Arial"/>
          <w:sz w:val="20"/>
          <w:szCs w:val="22"/>
        </w:rPr>
      </w:pPr>
      <w:r w:rsidRPr="00D22FDA">
        <w:rPr>
          <w:rFonts w:ascii="Arial" w:hAnsi="Arial" w:cs="Arial"/>
          <w:sz w:val="20"/>
          <w:szCs w:val="22"/>
        </w:rPr>
        <w:t xml:space="preserve">14. Label the </w:t>
      </w:r>
      <w:r w:rsidR="00E874C3" w:rsidRPr="00D22FDA">
        <w:rPr>
          <w:rFonts w:ascii="Arial" w:hAnsi="Arial" w:cs="Arial"/>
          <w:sz w:val="20"/>
          <w:szCs w:val="22"/>
        </w:rPr>
        <w:t xml:space="preserve">DNA </w:t>
      </w:r>
      <w:r w:rsidRPr="00D22FDA">
        <w:rPr>
          <w:rFonts w:ascii="Arial" w:hAnsi="Arial" w:cs="Arial"/>
          <w:sz w:val="20"/>
          <w:szCs w:val="22"/>
        </w:rPr>
        <w:t>nucleotide below. (</w:t>
      </w:r>
      <w:proofErr w:type="gramStart"/>
      <w:r w:rsidRPr="00D22FDA">
        <w:rPr>
          <w:rFonts w:ascii="Arial" w:hAnsi="Arial" w:cs="Arial"/>
          <w:sz w:val="20"/>
          <w:szCs w:val="22"/>
        </w:rPr>
        <w:t>hint</w:t>
      </w:r>
      <w:proofErr w:type="gramEnd"/>
      <w:r w:rsidRPr="00D22FDA">
        <w:rPr>
          <w:rFonts w:ascii="Arial" w:hAnsi="Arial" w:cs="Arial"/>
          <w:sz w:val="20"/>
          <w:szCs w:val="22"/>
        </w:rPr>
        <w:t>: a nucleotide is a small section of DNA or RNA)</w:t>
      </w:r>
    </w:p>
    <w:p w14:paraId="05D9063C" w14:textId="06DF7F73" w:rsidR="00C71A8E" w:rsidRPr="00D22FDA" w:rsidRDefault="00C71A8E" w:rsidP="00F51868">
      <w:pPr>
        <w:rPr>
          <w:rFonts w:ascii="Arial" w:hAnsi="Arial" w:cs="Arial"/>
          <w:sz w:val="20"/>
          <w:szCs w:val="22"/>
        </w:rPr>
      </w:pPr>
      <w:r w:rsidRPr="00D22FDA">
        <w:rPr>
          <w:rFonts w:ascii="Arial" w:hAnsi="Arial" w:cs="Arial"/>
          <w:sz w:val="20"/>
          <w:szCs w:val="22"/>
        </w:rPr>
        <w:t xml:space="preserve"> </w:t>
      </w:r>
      <w:r w:rsidRPr="00D22FDA">
        <w:rPr>
          <w:rFonts w:ascii="Arial" w:hAnsi="Arial" w:cs="Arial"/>
          <w:noProof/>
          <w:sz w:val="20"/>
          <w:szCs w:val="22"/>
        </w:rPr>
        <w:drawing>
          <wp:inline distT="0" distB="0" distL="0" distR="0" wp14:anchorId="050C01FE" wp14:editId="7747E220">
            <wp:extent cx="1342417" cy="785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450" cy="785180"/>
                    </a:xfrm>
                    <a:prstGeom prst="rect">
                      <a:avLst/>
                    </a:prstGeom>
                    <a:noFill/>
                    <a:ln>
                      <a:noFill/>
                    </a:ln>
                  </pic:spPr>
                </pic:pic>
              </a:graphicData>
            </a:graphic>
          </wp:inline>
        </w:drawing>
      </w:r>
    </w:p>
    <w:p w14:paraId="39E6D31B" w14:textId="4D6D9A4B" w:rsidR="00E874C3" w:rsidRPr="00D22FDA" w:rsidRDefault="00E874C3" w:rsidP="00F51868">
      <w:pPr>
        <w:rPr>
          <w:rFonts w:ascii="Arial" w:hAnsi="Arial" w:cs="Arial"/>
          <w:sz w:val="20"/>
          <w:szCs w:val="22"/>
        </w:rPr>
      </w:pPr>
      <w:r w:rsidRPr="00D22FDA">
        <w:rPr>
          <w:rFonts w:ascii="Arial" w:hAnsi="Arial" w:cs="Arial"/>
          <w:sz w:val="20"/>
          <w:szCs w:val="22"/>
        </w:rPr>
        <w:t>15. Compare and contrast RNA and DNA.</w:t>
      </w:r>
    </w:p>
    <w:p w14:paraId="673D7EA2" w14:textId="77777777" w:rsidR="00E874C3" w:rsidRPr="00D22FDA" w:rsidRDefault="00E874C3" w:rsidP="00F51868">
      <w:pPr>
        <w:rPr>
          <w:rFonts w:ascii="Arial" w:hAnsi="Arial" w:cs="Arial"/>
          <w:sz w:val="20"/>
          <w:szCs w:val="22"/>
        </w:rPr>
      </w:pPr>
    </w:p>
    <w:p w14:paraId="366A1EFC" w14:textId="683CF09B" w:rsidR="000A481F" w:rsidRPr="00D22FDA" w:rsidRDefault="00E874C3" w:rsidP="00F51868">
      <w:pPr>
        <w:rPr>
          <w:rFonts w:ascii="Arial" w:hAnsi="Arial" w:cs="Arial"/>
          <w:sz w:val="20"/>
          <w:szCs w:val="22"/>
        </w:rPr>
      </w:pPr>
      <w:r w:rsidRPr="00D22FDA">
        <w:rPr>
          <w:rFonts w:ascii="Arial" w:hAnsi="Arial" w:cs="Arial"/>
          <w:sz w:val="20"/>
          <w:szCs w:val="22"/>
        </w:rPr>
        <w:t>16</w:t>
      </w:r>
      <w:r w:rsidR="000A481F" w:rsidRPr="00D22FDA">
        <w:rPr>
          <w:rFonts w:ascii="Arial" w:hAnsi="Arial" w:cs="Arial"/>
          <w:sz w:val="20"/>
          <w:szCs w:val="22"/>
        </w:rPr>
        <w:t>. Complete the strand with</w:t>
      </w:r>
      <w:r w:rsidR="00C71A8E" w:rsidRPr="00D22FDA">
        <w:rPr>
          <w:rFonts w:ascii="Arial" w:hAnsi="Arial" w:cs="Arial"/>
          <w:sz w:val="20"/>
          <w:szCs w:val="22"/>
        </w:rPr>
        <w:t xml:space="preserve"> complimentary base pairs for </w:t>
      </w:r>
      <w:r w:rsidR="00C71A8E" w:rsidRPr="00D22FDA">
        <w:rPr>
          <w:rFonts w:ascii="Arial" w:hAnsi="Arial" w:cs="Arial"/>
          <w:b/>
          <w:sz w:val="20"/>
          <w:szCs w:val="22"/>
        </w:rPr>
        <w:t>DNA replication</w:t>
      </w:r>
      <w:r w:rsidR="00C71A8E" w:rsidRPr="00D22FDA">
        <w:rPr>
          <w:rFonts w:ascii="Arial" w:hAnsi="Arial" w:cs="Arial"/>
          <w:sz w:val="20"/>
          <w:szCs w:val="22"/>
        </w:rPr>
        <w:t>. (DNA-&gt;DNA)</w:t>
      </w:r>
    </w:p>
    <w:p w14:paraId="4B3B0728" w14:textId="49526149" w:rsidR="00C71A8E" w:rsidRPr="00D22FDA" w:rsidRDefault="00C71A8E" w:rsidP="00C71A8E">
      <w:pPr>
        <w:jc w:val="center"/>
        <w:rPr>
          <w:rFonts w:ascii="Arial" w:hAnsi="Arial" w:cs="Arial"/>
          <w:sz w:val="20"/>
          <w:szCs w:val="22"/>
        </w:rPr>
      </w:pPr>
      <w:r w:rsidRPr="00D22FDA">
        <w:rPr>
          <w:rFonts w:ascii="Arial" w:hAnsi="Arial" w:cs="Arial"/>
          <w:sz w:val="20"/>
          <w:szCs w:val="22"/>
        </w:rPr>
        <w:t xml:space="preserve">A T C </w:t>
      </w:r>
      <w:proofErr w:type="spellStart"/>
      <w:r w:rsidRPr="00D22FDA">
        <w:rPr>
          <w:rFonts w:ascii="Arial" w:hAnsi="Arial" w:cs="Arial"/>
          <w:sz w:val="20"/>
          <w:szCs w:val="22"/>
        </w:rPr>
        <w:t>C</w:t>
      </w:r>
      <w:proofErr w:type="spellEnd"/>
      <w:r w:rsidRPr="00D22FDA">
        <w:rPr>
          <w:rFonts w:ascii="Arial" w:hAnsi="Arial" w:cs="Arial"/>
          <w:sz w:val="20"/>
          <w:szCs w:val="22"/>
        </w:rPr>
        <w:t xml:space="preserve"> T G T A </w:t>
      </w:r>
      <w:proofErr w:type="spellStart"/>
      <w:r w:rsidRPr="00D22FDA">
        <w:rPr>
          <w:rFonts w:ascii="Arial" w:hAnsi="Arial" w:cs="Arial"/>
          <w:sz w:val="20"/>
          <w:szCs w:val="22"/>
        </w:rPr>
        <w:t>A</w:t>
      </w:r>
      <w:proofErr w:type="spellEnd"/>
      <w:r w:rsidRPr="00D22FDA">
        <w:rPr>
          <w:rFonts w:ascii="Arial" w:hAnsi="Arial" w:cs="Arial"/>
          <w:sz w:val="20"/>
          <w:szCs w:val="22"/>
        </w:rPr>
        <w:t xml:space="preserve"> </w:t>
      </w:r>
      <w:proofErr w:type="spellStart"/>
      <w:r w:rsidRPr="00D22FDA">
        <w:rPr>
          <w:rFonts w:ascii="Arial" w:hAnsi="Arial" w:cs="Arial"/>
          <w:sz w:val="20"/>
          <w:szCs w:val="22"/>
        </w:rPr>
        <w:t>A</w:t>
      </w:r>
      <w:proofErr w:type="spellEnd"/>
      <w:r w:rsidRPr="00D22FDA">
        <w:rPr>
          <w:rFonts w:ascii="Arial" w:hAnsi="Arial" w:cs="Arial"/>
          <w:sz w:val="20"/>
          <w:szCs w:val="22"/>
        </w:rPr>
        <w:t xml:space="preserve"> </w:t>
      </w:r>
      <w:proofErr w:type="spellStart"/>
      <w:r w:rsidRPr="00D22FDA">
        <w:rPr>
          <w:rFonts w:ascii="Arial" w:hAnsi="Arial" w:cs="Arial"/>
          <w:sz w:val="20"/>
          <w:szCs w:val="22"/>
        </w:rPr>
        <w:t>A</w:t>
      </w:r>
      <w:proofErr w:type="spellEnd"/>
      <w:r w:rsidRPr="00D22FDA">
        <w:rPr>
          <w:rFonts w:ascii="Arial" w:hAnsi="Arial" w:cs="Arial"/>
          <w:sz w:val="20"/>
          <w:szCs w:val="22"/>
        </w:rPr>
        <w:t xml:space="preserve"> T G T G T G C</w:t>
      </w:r>
    </w:p>
    <w:p w14:paraId="74AE6E57" w14:textId="77777777" w:rsidR="000A481F" w:rsidRPr="00D22FDA" w:rsidRDefault="000A481F" w:rsidP="00C71A8E">
      <w:pPr>
        <w:jc w:val="center"/>
        <w:rPr>
          <w:rFonts w:ascii="Arial" w:hAnsi="Arial" w:cs="Arial"/>
          <w:sz w:val="20"/>
          <w:szCs w:val="22"/>
        </w:rPr>
      </w:pPr>
    </w:p>
    <w:p w14:paraId="62CBEAD3" w14:textId="45C03715" w:rsidR="000A481F" w:rsidRPr="00D22FDA" w:rsidRDefault="00E874C3" w:rsidP="000A481F">
      <w:pPr>
        <w:rPr>
          <w:rFonts w:ascii="Arial" w:hAnsi="Arial" w:cs="Arial"/>
          <w:sz w:val="20"/>
          <w:szCs w:val="22"/>
        </w:rPr>
      </w:pPr>
      <w:r w:rsidRPr="00D22FDA">
        <w:rPr>
          <w:rFonts w:ascii="Arial" w:hAnsi="Arial" w:cs="Arial"/>
          <w:sz w:val="20"/>
          <w:szCs w:val="22"/>
        </w:rPr>
        <w:t>17</w:t>
      </w:r>
      <w:r w:rsidR="000A481F" w:rsidRPr="00D22FDA">
        <w:rPr>
          <w:rFonts w:ascii="Arial" w:hAnsi="Arial" w:cs="Arial"/>
          <w:sz w:val="20"/>
          <w:szCs w:val="22"/>
        </w:rPr>
        <w:t>. DNA replication creates new DNA, what is it needed for?</w:t>
      </w:r>
    </w:p>
    <w:p w14:paraId="786B0AF4" w14:textId="77777777" w:rsidR="00C71A8E" w:rsidRPr="00D22FDA" w:rsidRDefault="00C71A8E" w:rsidP="00C71A8E">
      <w:pPr>
        <w:rPr>
          <w:rFonts w:ascii="Arial" w:hAnsi="Arial" w:cs="Arial"/>
          <w:sz w:val="20"/>
          <w:szCs w:val="22"/>
        </w:rPr>
      </w:pPr>
    </w:p>
    <w:p w14:paraId="3D901FE3" w14:textId="112AF846" w:rsidR="00C71A8E" w:rsidRPr="00D22FDA" w:rsidRDefault="00E874C3" w:rsidP="00C71A8E">
      <w:pPr>
        <w:rPr>
          <w:rFonts w:ascii="Arial" w:hAnsi="Arial" w:cs="Arial"/>
          <w:sz w:val="20"/>
          <w:szCs w:val="22"/>
        </w:rPr>
      </w:pPr>
      <w:r w:rsidRPr="00D22FDA">
        <w:rPr>
          <w:rFonts w:ascii="Arial" w:hAnsi="Arial" w:cs="Arial"/>
          <w:sz w:val="20"/>
          <w:szCs w:val="22"/>
        </w:rPr>
        <w:t>18</w:t>
      </w:r>
      <w:r w:rsidR="000A481F" w:rsidRPr="00D22FDA">
        <w:rPr>
          <w:rFonts w:ascii="Arial" w:hAnsi="Arial" w:cs="Arial"/>
          <w:sz w:val="20"/>
          <w:szCs w:val="22"/>
        </w:rPr>
        <w:t>. Complete the strand with</w:t>
      </w:r>
      <w:r w:rsidR="00C71A8E" w:rsidRPr="00D22FDA">
        <w:rPr>
          <w:rFonts w:ascii="Arial" w:hAnsi="Arial" w:cs="Arial"/>
          <w:sz w:val="20"/>
          <w:szCs w:val="22"/>
        </w:rPr>
        <w:t xml:space="preserve"> complimentary base pairs for </w:t>
      </w:r>
      <w:r w:rsidR="00C71A8E" w:rsidRPr="00D22FDA">
        <w:rPr>
          <w:rFonts w:ascii="Arial" w:hAnsi="Arial" w:cs="Arial"/>
          <w:b/>
          <w:sz w:val="20"/>
          <w:szCs w:val="22"/>
        </w:rPr>
        <w:t>transcription</w:t>
      </w:r>
      <w:r w:rsidR="00C71A8E" w:rsidRPr="00D22FDA">
        <w:rPr>
          <w:rFonts w:ascii="Arial" w:hAnsi="Arial" w:cs="Arial"/>
          <w:sz w:val="20"/>
          <w:szCs w:val="22"/>
        </w:rPr>
        <w:t>. (DNA</w:t>
      </w:r>
      <w:r w:rsidR="000A481F" w:rsidRPr="00D22FDA">
        <w:rPr>
          <w:rFonts w:ascii="Arial" w:hAnsi="Arial" w:cs="Arial"/>
          <w:sz w:val="20"/>
          <w:szCs w:val="22"/>
        </w:rPr>
        <w:t>-&gt;RNA)</w:t>
      </w:r>
    </w:p>
    <w:p w14:paraId="1BF1751D" w14:textId="71B53E37" w:rsidR="000A481F" w:rsidRPr="00D22FDA" w:rsidRDefault="000A481F" w:rsidP="000A481F">
      <w:pPr>
        <w:jc w:val="center"/>
        <w:rPr>
          <w:rFonts w:ascii="Arial" w:hAnsi="Arial" w:cs="Arial"/>
          <w:sz w:val="20"/>
          <w:szCs w:val="22"/>
        </w:rPr>
      </w:pPr>
      <w:r w:rsidRPr="00D22FDA">
        <w:rPr>
          <w:rFonts w:ascii="Arial" w:hAnsi="Arial" w:cs="Arial"/>
          <w:sz w:val="20"/>
          <w:szCs w:val="22"/>
        </w:rPr>
        <w:t xml:space="preserve">G C G T G A </w:t>
      </w:r>
      <w:proofErr w:type="spellStart"/>
      <w:r w:rsidRPr="00D22FDA">
        <w:rPr>
          <w:rFonts w:ascii="Arial" w:hAnsi="Arial" w:cs="Arial"/>
          <w:sz w:val="20"/>
          <w:szCs w:val="22"/>
        </w:rPr>
        <w:t>A</w:t>
      </w:r>
      <w:proofErr w:type="spellEnd"/>
      <w:r w:rsidRPr="00D22FDA">
        <w:rPr>
          <w:rFonts w:ascii="Arial" w:hAnsi="Arial" w:cs="Arial"/>
          <w:sz w:val="20"/>
          <w:szCs w:val="22"/>
        </w:rPr>
        <w:t xml:space="preserve"> T G T C T G A T A T G C</w:t>
      </w:r>
    </w:p>
    <w:p w14:paraId="52BE8305" w14:textId="77777777" w:rsidR="000A481F" w:rsidRPr="00D22FDA" w:rsidRDefault="000A481F" w:rsidP="000A481F">
      <w:pPr>
        <w:jc w:val="center"/>
        <w:rPr>
          <w:rFonts w:ascii="Arial" w:hAnsi="Arial" w:cs="Arial"/>
          <w:sz w:val="20"/>
          <w:szCs w:val="22"/>
        </w:rPr>
      </w:pPr>
    </w:p>
    <w:p w14:paraId="7D6AE1C1" w14:textId="47734DA8" w:rsidR="000A481F" w:rsidRPr="00D22FDA" w:rsidRDefault="00E874C3" w:rsidP="000A481F">
      <w:pPr>
        <w:rPr>
          <w:rFonts w:ascii="Arial" w:hAnsi="Arial" w:cs="Arial"/>
          <w:sz w:val="20"/>
          <w:szCs w:val="22"/>
        </w:rPr>
      </w:pPr>
      <w:r w:rsidRPr="00D22FDA">
        <w:rPr>
          <w:rFonts w:ascii="Arial" w:hAnsi="Arial" w:cs="Arial"/>
          <w:sz w:val="20"/>
          <w:szCs w:val="22"/>
        </w:rPr>
        <w:t>19</w:t>
      </w:r>
      <w:r w:rsidR="000A481F" w:rsidRPr="00D22FDA">
        <w:rPr>
          <w:rFonts w:ascii="Arial" w:hAnsi="Arial" w:cs="Arial"/>
          <w:sz w:val="20"/>
          <w:szCs w:val="22"/>
        </w:rPr>
        <w:t xml:space="preserve">. Complete the mRNA strand with complimentary </w:t>
      </w:r>
      <w:proofErr w:type="spellStart"/>
      <w:r w:rsidR="000A481F" w:rsidRPr="00D22FDA">
        <w:rPr>
          <w:rFonts w:ascii="Arial" w:hAnsi="Arial" w:cs="Arial"/>
          <w:sz w:val="20"/>
          <w:szCs w:val="22"/>
        </w:rPr>
        <w:t>tRNA</w:t>
      </w:r>
      <w:proofErr w:type="spellEnd"/>
      <w:r w:rsidR="000A481F" w:rsidRPr="00D22FDA">
        <w:rPr>
          <w:rFonts w:ascii="Arial" w:hAnsi="Arial" w:cs="Arial"/>
          <w:sz w:val="20"/>
          <w:szCs w:val="22"/>
        </w:rPr>
        <w:t xml:space="preserve"> for </w:t>
      </w:r>
      <w:r w:rsidR="000A481F" w:rsidRPr="00D22FDA">
        <w:rPr>
          <w:rFonts w:ascii="Arial" w:hAnsi="Arial" w:cs="Arial"/>
          <w:b/>
          <w:sz w:val="20"/>
          <w:szCs w:val="22"/>
        </w:rPr>
        <w:t>translation</w:t>
      </w:r>
      <w:r w:rsidR="000A481F" w:rsidRPr="00D22FDA">
        <w:rPr>
          <w:rFonts w:ascii="Arial" w:hAnsi="Arial" w:cs="Arial"/>
          <w:sz w:val="20"/>
          <w:szCs w:val="22"/>
        </w:rPr>
        <w:t>. (RNA-&gt;RNA)</w:t>
      </w:r>
    </w:p>
    <w:p w14:paraId="6DE0A3FF" w14:textId="510CC814" w:rsidR="000A481F" w:rsidRPr="00D22FDA" w:rsidRDefault="000A481F" w:rsidP="000A481F">
      <w:pPr>
        <w:jc w:val="center"/>
        <w:rPr>
          <w:rFonts w:ascii="Arial" w:hAnsi="Arial" w:cs="Arial"/>
          <w:sz w:val="20"/>
          <w:szCs w:val="22"/>
        </w:rPr>
      </w:pPr>
      <w:r w:rsidRPr="00D22FDA">
        <w:rPr>
          <w:rFonts w:ascii="Arial" w:hAnsi="Arial" w:cs="Arial"/>
          <w:sz w:val="20"/>
          <w:szCs w:val="22"/>
        </w:rPr>
        <w:t xml:space="preserve">U G C U A G A C U G </w:t>
      </w:r>
      <w:proofErr w:type="spellStart"/>
      <w:r w:rsidRPr="00D22FDA">
        <w:rPr>
          <w:rFonts w:ascii="Arial" w:hAnsi="Arial" w:cs="Arial"/>
          <w:sz w:val="20"/>
          <w:szCs w:val="22"/>
        </w:rPr>
        <w:t>G</w:t>
      </w:r>
      <w:proofErr w:type="spellEnd"/>
      <w:r w:rsidRPr="00D22FDA">
        <w:rPr>
          <w:rFonts w:ascii="Arial" w:hAnsi="Arial" w:cs="Arial"/>
          <w:sz w:val="20"/>
          <w:szCs w:val="22"/>
        </w:rPr>
        <w:t xml:space="preserve"> U G C A C A U G </w:t>
      </w:r>
    </w:p>
    <w:p w14:paraId="5E006AC4" w14:textId="77777777" w:rsidR="000A481F" w:rsidRPr="00D22FDA" w:rsidRDefault="000A481F" w:rsidP="000A481F">
      <w:pPr>
        <w:rPr>
          <w:rFonts w:ascii="Arial" w:hAnsi="Arial" w:cs="Arial"/>
          <w:sz w:val="20"/>
          <w:szCs w:val="22"/>
        </w:rPr>
      </w:pPr>
    </w:p>
    <w:p w14:paraId="730A373C" w14:textId="7DCDA2B6" w:rsidR="000A481F" w:rsidRPr="00D22FDA" w:rsidRDefault="00E874C3" w:rsidP="000A481F">
      <w:pPr>
        <w:rPr>
          <w:rFonts w:ascii="Arial" w:hAnsi="Arial" w:cs="Arial"/>
          <w:b/>
          <w:sz w:val="20"/>
          <w:szCs w:val="22"/>
        </w:rPr>
      </w:pPr>
      <w:r w:rsidRPr="00D22FDA">
        <w:rPr>
          <w:rFonts w:ascii="Arial" w:hAnsi="Arial" w:cs="Arial"/>
          <w:sz w:val="20"/>
          <w:szCs w:val="22"/>
        </w:rPr>
        <w:t>20</w:t>
      </w:r>
      <w:r w:rsidR="000A481F" w:rsidRPr="00D22FDA">
        <w:rPr>
          <w:rFonts w:ascii="Arial" w:hAnsi="Arial" w:cs="Arial"/>
          <w:sz w:val="20"/>
          <w:szCs w:val="22"/>
        </w:rPr>
        <w:t xml:space="preserve">. What happens next in </w:t>
      </w:r>
      <w:r w:rsidR="000A481F" w:rsidRPr="00D22FDA">
        <w:rPr>
          <w:rFonts w:ascii="Arial" w:hAnsi="Arial" w:cs="Arial"/>
          <w:b/>
          <w:sz w:val="20"/>
          <w:szCs w:val="22"/>
        </w:rPr>
        <w:t>translation?</w:t>
      </w:r>
    </w:p>
    <w:p w14:paraId="18CF732C" w14:textId="77777777" w:rsidR="000A481F" w:rsidRPr="00D22FDA" w:rsidRDefault="000A481F" w:rsidP="000A481F">
      <w:pPr>
        <w:rPr>
          <w:rFonts w:ascii="Arial" w:hAnsi="Arial" w:cs="Arial"/>
          <w:b/>
          <w:sz w:val="20"/>
          <w:szCs w:val="22"/>
        </w:rPr>
      </w:pPr>
    </w:p>
    <w:p w14:paraId="69822604" w14:textId="54E82916" w:rsidR="000A481F" w:rsidRPr="00D22FDA" w:rsidRDefault="000A481F" w:rsidP="000A481F">
      <w:pPr>
        <w:rPr>
          <w:rFonts w:ascii="Arial" w:hAnsi="Arial" w:cs="Arial"/>
          <w:sz w:val="20"/>
          <w:szCs w:val="22"/>
        </w:rPr>
      </w:pPr>
      <w:r w:rsidRPr="00D22FDA">
        <w:rPr>
          <w:rFonts w:ascii="Arial" w:hAnsi="Arial" w:cs="Arial"/>
          <w:sz w:val="20"/>
          <w:szCs w:val="22"/>
        </w:rPr>
        <w:t xml:space="preserve">20.  </w:t>
      </w:r>
      <w:r w:rsidR="00E874C3" w:rsidRPr="00D22FDA">
        <w:rPr>
          <w:rFonts w:ascii="Arial" w:hAnsi="Arial" w:cs="Arial"/>
          <w:sz w:val="20"/>
          <w:szCs w:val="22"/>
        </w:rPr>
        <w:t xml:space="preserve">What is a </w:t>
      </w:r>
      <w:r w:rsidR="00E874C3" w:rsidRPr="00D22FDA">
        <w:rPr>
          <w:rFonts w:ascii="Arial" w:hAnsi="Arial" w:cs="Arial"/>
          <w:b/>
          <w:sz w:val="20"/>
          <w:szCs w:val="22"/>
        </w:rPr>
        <w:t>mutagen</w:t>
      </w:r>
      <w:r w:rsidR="00E874C3" w:rsidRPr="00D22FDA">
        <w:rPr>
          <w:rFonts w:ascii="Arial" w:hAnsi="Arial" w:cs="Arial"/>
          <w:sz w:val="20"/>
          <w:szCs w:val="22"/>
        </w:rPr>
        <w:t>? Give an example.</w:t>
      </w:r>
    </w:p>
    <w:sectPr w:rsidR="000A481F" w:rsidRPr="00D22FDA" w:rsidSect="000979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1B83D" w14:textId="77777777" w:rsidR="002B565A" w:rsidRDefault="002B565A" w:rsidP="005A54E3">
      <w:r>
        <w:separator/>
      </w:r>
    </w:p>
  </w:endnote>
  <w:endnote w:type="continuationSeparator" w:id="0">
    <w:p w14:paraId="6B73E06D" w14:textId="77777777" w:rsidR="002B565A" w:rsidRDefault="002B565A" w:rsidP="005A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DK Innuendo">
    <w:panose1 w:val="00000000000000000000"/>
    <w:charset w:val="00"/>
    <w:family w:val="modern"/>
    <w:notTrueType/>
    <w:pitch w:val="variable"/>
    <w:sig w:usb0="A000002F" w:usb1="50000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6C43" w14:textId="77777777" w:rsidR="002B565A" w:rsidRDefault="002B565A" w:rsidP="005A54E3">
      <w:r>
        <w:separator/>
      </w:r>
    </w:p>
  </w:footnote>
  <w:footnote w:type="continuationSeparator" w:id="0">
    <w:p w14:paraId="78DCAC8E" w14:textId="77777777" w:rsidR="002B565A" w:rsidRDefault="002B565A" w:rsidP="005A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43C"/>
    <w:multiLevelType w:val="hybridMultilevel"/>
    <w:tmpl w:val="E39A2524"/>
    <w:lvl w:ilvl="0" w:tplc="5C7429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861D6"/>
    <w:multiLevelType w:val="hybridMultilevel"/>
    <w:tmpl w:val="F9E68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E6"/>
    <w:rsid w:val="0003037A"/>
    <w:rsid w:val="000979E6"/>
    <w:rsid w:val="000A481F"/>
    <w:rsid w:val="002B565A"/>
    <w:rsid w:val="00471531"/>
    <w:rsid w:val="00476648"/>
    <w:rsid w:val="004F3313"/>
    <w:rsid w:val="005A54E3"/>
    <w:rsid w:val="0078621C"/>
    <w:rsid w:val="007B6848"/>
    <w:rsid w:val="00891B80"/>
    <w:rsid w:val="00B12ADF"/>
    <w:rsid w:val="00C71A8E"/>
    <w:rsid w:val="00C73344"/>
    <w:rsid w:val="00CF061A"/>
    <w:rsid w:val="00D22FDA"/>
    <w:rsid w:val="00E4576F"/>
    <w:rsid w:val="00E8647D"/>
    <w:rsid w:val="00E874C3"/>
    <w:rsid w:val="00F51868"/>
    <w:rsid w:val="00FE6DD6"/>
    <w:rsid w:val="00FF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7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E6"/>
    <w:pPr>
      <w:ind w:left="720"/>
      <w:contextualSpacing/>
    </w:pPr>
  </w:style>
  <w:style w:type="table" w:styleId="TableGrid">
    <w:name w:val="Table Grid"/>
    <w:basedOn w:val="TableNormal"/>
    <w:uiPriority w:val="59"/>
    <w:rsid w:val="0047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4E3"/>
    <w:rPr>
      <w:rFonts w:ascii="Lucida Grande" w:hAnsi="Lucida Grande" w:cs="Lucida Grande"/>
      <w:sz w:val="18"/>
      <w:szCs w:val="18"/>
    </w:rPr>
  </w:style>
  <w:style w:type="paragraph" w:styleId="Header">
    <w:name w:val="header"/>
    <w:basedOn w:val="Normal"/>
    <w:link w:val="HeaderChar"/>
    <w:uiPriority w:val="99"/>
    <w:unhideWhenUsed/>
    <w:rsid w:val="005A54E3"/>
    <w:pPr>
      <w:tabs>
        <w:tab w:val="center" w:pos="4320"/>
        <w:tab w:val="right" w:pos="8640"/>
      </w:tabs>
    </w:pPr>
  </w:style>
  <w:style w:type="character" w:customStyle="1" w:styleId="HeaderChar">
    <w:name w:val="Header Char"/>
    <w:basedOn w:val="DefaultParagraphFont"/>
    <w:link w:val="Header"/>
    <w:uiPriority w:val="99"/>
    <w:rsid w:val="005A54E3"/>
  </w:style>
  <w:style w:type="paragraph" w:styleId="Footer">
    <w:name w:val="footer"/>
    <w:basedOn w:val="Normal"/>
    <w:link w:val="FooterChar"/>
    <w:uiPriority w:val="99"/>
    <w:unhideWhenUsed/>
    <w:rsid w:val="005A54E3"/>
    <w:pPr>
      <w:tabs>
        <w:tab w:val="center" w:pos="4320"/>
        <w:tab w:val="right" w:pos="8640"/>
      </w:tabs>
    </w:pPr>
  </w:style>
  <w:style w:type="character" w:customStyle="1" w:styleId="FooterChar">
    <w:name w:val="Footer Char"/>
    <w:basedOn w:val="DefaultParagraphFont"/>
    <w:link w:val="Footer"/>
    <w:uiPriority w:val="99"/>
    <w:rsid w:val="005A5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E6"/>
    <w:pPr>
      <w:ind w:left="720"/>
      <w:contextualSpacing/>
    </w:pPr>
  </w:style>
  <w:style w:type="table" w:styleId="TableGrid">
    <w:name w:val="Table Grid"/>
    <w:basedOn w:val="TableNormal"/>
    <w:uiPriority w:val="59"/>
    <w:rsid w:val="0047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4E3"/>
    <w:rPr>
      <w:rFonts w:ascii="Lucida Grande" w:hAnsi="Lucida Grande" w:cs="Lucida Grande"/>
      <w:sz w:val="18"/>
      <w:szCs w:val="18"/>
    </w:rPr>
  </w:style>
  <w:style w:type="paragraph" w:styleId="Header">
    <w:name w:val="header"/>
    <w:basedOn w:val="Normal"/>
    <w:link w:val="HeaderChar"/>
    <w:uiPriority w:val="99"/>
    <w:unhideWhenUsed/>
    <w:rsid w:val="005A54E3"/>
    <w:pPr>
      <w:tabs>
        <w:tab w:val="center" w:pos="4320"/>
        <w:tab w:val="right" w:pos="8640"/>
      </w:tabs>
    </w:pPr>
  </w:style>
  <w:style w:type="character" w:customStyle="1" w:styleId="HeaderChar">
    <w:name w:val="Header Char"/>
    <w:basedOn w:val="DefaultParagraphFont"/>
    <w:link w:val="Header"/>
    <w:uiPriority w:val="99"/>
    <w:rsid w:val="005A54E3"/>
  </w:style>
  <w:style w:type="paragraph" w:styleId="Footer">
    <w:name w:val="footer"/>
    <w:basedOn w:val="Normal"/>
    <w:link w:val="FooterChar"/>
    <w:uiPriority w:val="99"/>
    <w:unhideWhenUsed/>
    <w:rsid w:val="005A54E3"/>
    <w:pPr>
      <w:tabs>
        <w:tab w:val="center" w:pos="4320"/>
        <w:tab w:val="right" w:pos="8640"/>
      </w:tabs>
    </w:pPr>
  </w:style>
  <w:style w:type="character" w:customStyle="1" w:styleId="FooterChar">
    <w:name w:val="Footer Char"/>
    <w:basedOn w:val="DefaultParagraphFont"/>
    <w:link w:val="Footer"/>
    <w:uiPriority w:val="99"/>
    <w:rsid w:val="005A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8D09-F39F-4A4D-A11D-BC6C1782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Heath</dc:creator>
  <cp:keywords/>
  <dc:description/>
  <cp:lastModifiedBy>nicole.heath</cp:lastModifiedBy>
  <cp:revision>10</cp:revision>
  <cp:lastPrinted>2018-04-27T15:09:00Z</cp:lastPrinted>
  <dcterms:created xsi:type="dcterms:W3CDTF">2015-04-19T17:57:00Z</dcterms:created>
  <dcterms:modified xsi:type="dcterms:W3CDTF">2018-04-27T15:09:00Z</dcterms:modified>
</cp:coreProperties>
</file>