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jc w:val="center"/>
        <w:textAlignment w:val="baseline"/>
        <w:rPr>
          <w:rFonts w:ascii="Arial" w:eastAsia="Times New Roman" w:hAnsi="Arial" w:cs="Arial"/>
          <w:b/>
          <w:color w:val="000000"/>
          <w:sz w:val="36"/>
          <w:szCs w:val="36"/>
        </w:rPr>
      </w:pPr>
      <w:r w:rsidRPr="006221C9">
        <w:rPr>
          <w:rFonts w:ascii="Arial" w:eastAsia="Times New Roman" w:hAnsi="Arial" w:cs="Arial"/>
          <w:b/>
          <w:color w:val="000000"/>
          <w:sz w:val="36"/>
          <w:szCs w:val="36"/>
        </w:rPr>
        <w:t>Water</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jc w:val="center"/>
        <w:textAlignment w:val="baseline"/>
        <w:rPr>
          <w:rFonts w:ascii="Arial" w:eastAsia="Times New Roman" w:hAnsi="Arial" w:cs="Arial"/>
          <w:b/>
          <w:color w:val="000000"/>
          <w:sz w:val="24"/>
          <w:szCs w:val="36"/>
        </w:rPr>
      </w:pPr>
      <w:r w:rsidRPr="006221C9">
        <w:rPr>
          <w:rFonts w:ascii="Arial" w:eastAsia="Times New Roman" w:hAnsi="Arial" w:cs="Arial"/>
          <w:b/>
          <w:color w:val="000000"/>
          <w:sz w:val="24"/>
          <w:szCs w:val="36"/>
        </w:rPr>
        <w:t>Fill in the blanks with the correct water property (</w:t>
      </w:r>
      <w:r w:rsidRPr="006221C9">
        <w:rPr>
          <w:rFonts w:ascii="Arial" w:eastAsia="Times New Roman" w:hAnsi="Arial" w:cs="Arial"/>
          <w:b/>
          <w:color w:val="000000"/>
          <w:sz w:val="24"/>
          <w:szCs w:val="20"/>
        </w:rPr>
        <w:t xml:space="preserve">polarity, adhesion, cohesion, density, </w:t>
      </w:r>
      <w:proofErr w:type="gramStart"/>
      <w:r w:rsidRPr="006221C9">
        <w:rPr>
          <w:rFonts w:ascii="Arial" w:eastAsia="Times New Roman" w:hAnsi="Arial" w:cs="Arial"/>
          <w:b/>
          <w:color w:val="000000"/>
          <w:sz w:val="24"/>
          <w:szCs w:val="20"/>
        </w:rPr>
        <w:t>solvent</w:t>
      </w:r>
      <w:proofErr w:type="gramEnd"/>
      <w:r w:rsidRPr="006221C9">
        <w:rPr>
          <w:rFonts w:ascii="Arial" w:eastAsia="Times New Roman" w:hAnsi="Arial" w:cs="Arial"/>
          <w:b/>
          <w:color w:val="000000"/>
          <w:sz w:val="24"/>
          <w:szCs w:val="20"/>
        </w:rPr>
        <w:t>, solute)</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t xml:space="preserve">Water is an amazing substance and an important reason why there is life on Earth.  Without water, our planet would resemble the other “dead” planets in our solar system.  The properties of water account for its ability to be involved in all living systems.  In this reading you will discover how the properties of water affect what water can do.  </w:t>
      </w:r>
      <w:r w:rsidRPr="006221C9">
        <w:rPr>
          <w:rFonts w:ascii="Geneva" w:eastAsia="Times New Roman" w:hAnsi="Geneva" w:cs="Times New Roman"/>
          <w:color w:val="000000"/>
          <w:sz w:val="24"/>
          <w:szCs w:val="20"/>
        </w:rPr>
        <w:tab/>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tab/>
        <w:t xml:space="preserve">The property of ___________ describes how water molecules are neutral as a whole but one end of the water molecule tends to have a positive charge while the other has a negative charge. Each end of a water molecule is attracted to the opposite charged end of another water molecule. Consequently, water's _________ is responsible for the "stickiness" or the ____________ between the molecules. </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t xml:space="preserve">Cohesion of water allows water to move uphill in small spaces. Water will move up the fibers of a plant because the _____________ strength of water molecules to the plant fiber is greater than the cohesion strength between the water molecules. This force helps plants get the water they need to survive. In addition, it moves water upwards in soil.   __________ of water </w:t>
      </w:r>
      <w:proofErr w:type="gramStart"/>
      <w:r w:rsidRPr="006221C9">
        <w:rPr>
          <w:rFonts w:ascii="Geneva" w:eastAsia="Times New Roman" w:hAnsi="Geneva" w:cs="Times New Roman"/>
          <w:color w:val="000000"/>
          <w:sz w:val="24"/>
          <w:szCs w:val="20"/>
        </w:rPr>
        <w:t>molecules  causes</w:t>
      </w:r>
      <w:proofErr w:type="gramEnd"/>
      <w:r w:rsidRPr="006221C9">
        <w:rPr>
          <w:rFonts w:ascii="Geneva" w:eastAsia="Times New Roman" w:hAnsi="Geneva" w:cs="Times New Roman"/>
          <w:color w:val="000000"/>
          <w:sz w:val="24"/>
          <w:szCs w:val="20"/>
        </w:rPr>
        <w:t xml:space="preserve"> surface tension, water's invisible skin which allows water striders to walk on water. </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t>Water is often described as a ________________because it is able to dissolve many other substances.  Water is an important part of all body fluids because it contains dissolved in it many _______________ such as gases, wastes and nutrients.  These substances are moved around the body in a water solution.</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t>Polarity is also related to solubility.  Polar substances can dissolve other __________ substances. Non-polar substances dissolve other non-polar substances. Polar substances and non-polar substances, however, do not mix.  In a cell, the cell membrane is non-polar and does not dissolve in water.  Cells could not exist with water in or around them if the cell membrane dissolved in water.</w:t>
      </w:r>
      <w:r w:rsidRPr="006221C9">
        <w:rPr>
          <w:rFonts w:ascii="Geneva" w:eastAsia="Times New Roman" w:hAnsi="Geneva" w:cs="Times New Roman"/>
          <w:color w:val="000000"/>
          <w:sz w:val="24"/>
          <w:szCs w:val="20"/>
        </w:rPr>
        <w:tab/>
        <w:t xml:space="preserve"> </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t xml:space="preserve">Another property of water that affects living things in lakes and oceans is the unique change in _________ of water during phase changes. The __________ of most substances increases when a liquid becomes a solid. This is not so for water: Solid water is actually less _________ than liquid water. It is for this reason that ice floats. Can you imagine a world where ice sank? Lakes would freeze from the bottom up, killing many fish. Frozen water in the </w:t>
      </w:r>
      <w:proofErr w:type="gramStart"/>
      <w:r w:rsidRPr="006221C9">
        <w:rPr>
          <w:rFonts w:ascii="Geneva" w:eastAsia="Times New Roman" w:hAnsi="Geneva" w:cs="Times New Roman"/>
          <w:color w:val="000000"/>
          <w:sz w:val="24"/>
          <w:szCs w:val="20"/>
        </w:rPr>
        <w:t>polar regions</w:t>
      </w:r>
      <w:proofErr w:type="gramEnd"/>
      <w:r w:rsidRPr="006221C9">
        <w:rPr>
          <w:rFonts w:ascii="Geneva" w:eastAsia="Times New Roman" w:hAnsi="Geneva" w:cs="Times New Roman"/>
          <w:color w:val="000000"/>
          <w:sz w:val="24"/>
          <w:szCs w:val="20"/>
        </w:rPr>
        <w:t xml:space="preserve"> would sink and change the ocean levels. The fact that ice floats is essential for the survival of many aquatic ecosystems and ultimately life on Earth  </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r w:rsidRPr="006221C9">
        <w:rPr>
          <w:rFonts w:ascii="Geneva" w:eastAsia="Times New Roman" w:hAnsi="Geneva" w:cs="Times New Roman"/>
          <w:color w:val="000000"/>
          <w:sz w:val="24"/>
          <w:szCs w:val="20"/>
        </w:rPr>
        <w:tab/>
        <w:t>As you can see, water has many special properties that make its role in nature unique. One of water's special characteristics is the "stickiness</w:t>
      </w:r>
      <w:proofErr w:type="gramStart"/>
      <w:r w:rsidRPr="006221C9">
        <w:rPr>
          <w:rFonts w:ascii="Geneva" w:eastAsia="Times New Roman" w:hAnsi="Geneva" w:cs="Times New Roman"/>
          <w:color w:val="000000"/>
          <w:sz w:val="24"/>
          <w:szCs w:val="20"/>
        </w:rPr>
        <w:t>"  or</w:t>
      </w:r>
      <w:proofErr w:type="gramEnd"/>
      <w:r w:rsidRPr="006221C9">
        <w:rPr>
          <w:rFonts w:ascii="Geneva" w:eastAsia="Times New Roman" w:hAnsi="Geneva" w:cs="Times New Roman"/>
          <w:color w:val="000000"/>
          <w:sz w:val="24"/>
          <w:szCs w:val="20"/>
        </w:rPr>
        <w:t xml:space="preserve"> ___________between water molecules. This property of </w:t>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r>
      <w:r w:rsidRPr="006221C9">
        <w:rPr>
          <w:rFonts w:ascii="Geneva" w:eastAsia="Times New Roman" w:hAnsi="Geneva" w:cs="Times New Roman"/>
          <w:color w:val="000000"/>
          <w:sz w:val="24"/>
          <w:szCs w:val="20"/>
        </w:rPr>
        <w:softHyphen/>
        <w:t xml:space="preserve">_______________ helps water to move through plant fibers. </w:t>
      </w:r>
      <w:proofErr w:type="gramStart"/>
      <w:r w:rsidRPr="006221C9">
        <w:rPr>
          <w:rFonts w:ascii="Geneva" w:eastAsia="Times New Roman" w:hAnsi="Geneva" w:cs="Times New Roman"/>
          <w:color w:val="000000"/>
          <w:sz w:val="24"/>
          <w:szCs w:val="20"/>
        </w:rPr>
        <w:t>Water able to dissolve many substances.</w:t>
      </w:r>
      <w:proofErr w:type="gramEnd"/>
      <w:r w:rsidRPr="006221C9">
        <w:rPr>
          <w:rFonts w:ascii="Geneva" w:eastAsia="Times New Roman" w:hAnsi="Geneva" w:cs="Times New Roman"/>
          <w:color w:val="000000"/>
          <w:sz w:val="24"/>
          <w:szCs w:val="20"/>
        </w:rPr>
        <w:t xml:space="preserve"> In fact, water is considered the "universal ___________". Contrary to other substances, water is less ______ in its solid form than in its liquid form, hence a solid that floats! Water is the only substance that occurs naturally in all three states on Earth. </w:t>
      </w: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6221C9" w:rsidRPr="006221C9" w:rsidRDefault="006221C9" w:rsidP="006221C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right="-720"/>
        <w:textAlignment w:val="baseline"/>
        <w:rPr>
          <w:rFonts w:ascii="Geneva" w:eastAsia="Times New Roman" w:hAnsi="Geneva" w:cs="Times New Roman"/>
          <w:color w:val="000000"/>
          <w:sz w:val="24"/>
          <w:szCs w:val="20"/>
        </w:rPr>
      </w:pPr>
    </w:p>
    <w:p w:rsidR="00E742D7" w:rsidRDefault="00E742D7">
      <w:bookmarkStart w:id="0" w:name="_GoBack"/>
      <w:bookmarkEnd w:id="0"/>
    </w:p>
    <w:sectPr w:rsidR="00E742D7">
      <w:endnotePr>
        <w:numFmt w:val="decimal"/>
      </w:endnotePr>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C9"/>
    <w:rsid w:val="006221C9"/>
    <w:rsid w:val="00A349ED"/>
    <w:rsid w:val="00BF06D1"/>
    <w:rsid w:val="00E7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1</cp:revision>
  <dcterms:created xsi:type="dcterms:W3CDTF">2015-08-20T17:08:00Z</dcterms:created>
  <dcterms:modified xsi:type="dcterms:W3CDTF">2015-08-20T17:09:00Z</dcterms:modified>
</cp:coreProperties>
</file>