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95" w:rsidRDefault="00C66895" w:rsidP="00C66895">
      <w:pPr>
        <w:jc w:val="right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Name _________________________ Per. __</w:t>
      </w:r>
    </w:p>
    <w:p w:rsidR="00C66895" w:rsidRDefault="00C66895" w:rsidP="00C66895">
      <w:pPr>
        <w:tabs>
          <w:tab w:val="left" w:pos="6914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C66895" w:rsidRPr="00C66895" w:rsidRDefault="00C66895" w:rsidP="00C66895">
      <w:pPr>
        <w:jc w:val="center"/>
        <w:rPr>
          <w:rFonts w:ascii="Feast of Flesh BB" w:hAnsi="Feast of Flesh BB"/>
          <w:b/>
        </w:rPr>
      </w:pPr>
      <w:r w:rsidRPr="00C66895">
        <w:rPr>
          <w:rFonts w:ascii="Feast of Flesh BB" w:hAnsi="Feast of Flesh BB"/>
          <w:b/>
          <w:sz w:val="72"/>
        </w:rPr>
        <w:t>EVIDENCE AND INFERENCE IN THE NEWS</w:t>
      </w:r>
    </w:p>
    <w:p w:rsidR="00C66895" w:rsidRPr="00E377D9" w:rsidRDefault="00C66895" w:rsidP="00C66895">
      <w:pPr>
        <w:rPr>
          <w:rFonts w:ascii="Arial" w:hAnsi="Arial"/>
          <w:b/>
        </w:rPr>
      </w:pPr>
    </w:p>
    <w:p w:rsidR="00C66895" w:rsidRPr="002B28F9" w:rsidRDefault="00C66895" w:rsidP="00C66895">
      <w:pPr>
        <w:rPr>
          <w:rFonts w:ascii="Arial" w:hAnsi="Arial"/>
        </w:rPr>
      </w:pPr>
      <w:r w:rsidRPr="00E377D9">
        <w:rPr>
          <w:rFonts w:ascii="Arial" w:hAnsi="Arial"/>
          <w:b/>
        </w:rPr>
        <w:t>Introduction:</w:t>
      </w:r>
      <w:r>
        <w:rPr>
          <w:rFonts w:ascii="Arial" w:hAnsi="Arial"/>
          <w:b/>
        </w:rPr>
        <w:t xml:space="preserve">  </w:t>
      </w:r>
      <w:r>
        <w:rPr>
          <w:rFonts w:ascii="Arial" w:hAnsi="Arial"/>
        </w:rPr>
        <w:t>If you left your desk to get a drink and came back to find your pencil missing you might blame someone of stealing it.  But, you would need to back it up with some evidence for example:  “My pencil was pink with yellow flowers on it; Mary has a pink pencil with yellow flowers on it.”  This statement is evidence, it is a fact, and it can be proven, but it still doesn’t mean Mary stole your pencil.  Blaming Mary is an inference; it may or may not be true.</w:t>
      </w:r>
    </w:p>
    <w:p w:rsidR="00C66895" w:rsidRPr="00E377D9" w:rsidRDefault="00C66895" w:rsidP="00C66895">
      <w:pPr>
        <w:rPr>
          <w:rFonts w:ascii="Arial" w:hAnsi="Arial"/>
          <w:b/>
        </w:rPr>
      </w:pPr>
    </w:p>
    <w:p w:rsidR="00C66895" w:rsidRDefault="00C66895" w:rsidP="00C66895">
      <w:pPr>
        <w:rPr>
          <w:rFonts w:ascii="Arial" w:hAnsi="Arial"/>
          <w:b/>
        </w:rPr>
      </w:pPr>
      <w:r>
        <w:rPr>
          <w:rFonts w:ascii="Arial" w:hAnsi="Arial"/>
          <w:b/>
        </w:rPr>
        <w:t>Definitions:</w:t>
      </w:r>
    </w:p>
    <w:p w:rsidR="00C66895" w:rsidRDefault="00C66895" w:rsidP="00C66895">
      <w:pPr>
        <w:spacing w:line="360" w:lineRule="auto"/>
        <w:rPr>
          <w:rFonts w:ascii="Arial" w:hAnsi="Arial"/>
          <w:i/>
        </w:rPr>
      </w:pPr>
      <w:r>
        <w:rPr>
          <w:rFonts w:ascii="Arial" w:hAnsi="Arial"/>
          <w:i/>
        </w:rPr>
        <w:t>Evidence ________________________________________________________</w:t>
      </w:r>
    </w:p>
    <w:p w:rsidR="00C66895" w:rsidRDefault="00C66895" w:rsidP="00C66895">
      <w:pPr>
        <w:spacing w:line="360" w:lineRule="auto"/>
        <w:rPr>
          <w:rFonts w:ascii="Arial" w:hAnsi="Arial"/>
          <w:i/>
        </w:rPr>
      </w:pPr>
      <w:r>
        <w:rPr>
          <w:rFonts w:ascii="Arial" w:hAnsi="Arial"/>
          <w:i/>
        </w:rPr>
        <w:t>________________________________________________________________</w:t>
      </w:r>
    </w:p>
    <w:p w:rsidR="00C66895" w:rsidRDefault="00C66895" w:rsidP="00C66895">
      <w:pPr>
        <w:spacing w:line="360" w:lineRule="auto"/>
        <w:rPr>
          <w:rFonts w:ascii="Arial" w:hAnsi="Arial"/>
          <w:i/>
        </w:rPr>
      </w:pPr>
      <w:r>
        <w:rPr>
          <w:rFonts w:ascii="Arial" w:hAnsi="Arial"/>
          <w:i/>
        </w:rPr>
        <w:t>Inference ________________________________________________________</w:t>
      </w:r>
    </w:p>
    <w:p w:rsidR="00C66895" w:rsidRDefault="00C66895" w:rsidP="00C66895">
      <w:pPr>
        <w:spacing w:line="360" w:lineRule="auto"/>
        <w:rPr>
          <w:rFonts w:ascii="Arial" w:hAnsi="Arial"/>
          <w:i/>
        </w:rPr>
      </w:pPr>
      <w:r>
        <w:rPr>
          <w:rFonts w:ascii="Arial" w:hAnsi="Arial"/>
          <w:i/>
        </w:rPr>
        <w:t>________________________________________________________________</w:t>
      </w:r>
    </w:p>
    <w:p w:rsidR="00C66895" w:rsidRPr="00840F26" w:rsidRDefault="00C66895" w:rsidP="00C66895">
      <w:pPr>
        <w:rPr>
          <w:rFonts w:ascii="Arial" w:hAnsi="Arial"/>
          <w:i/>
        </w:rPr>
      </w:pPr>
    </w:p>
    <w:p w:rsidR="00C66895" w:rsidRDefault="00C66895" w:rsidP="00C66895">
      <w:pPr>
        <w:rPr>
          <w:rFonts w:ascii="Arial" w:hAnsi="Arial"/>
        </w:rPr>
      </w:pPr>
      <w:r w:rsidRPr="00D65918">
        <w:rPr>
          <w:rFonts w:ascii="Arial" w:hAnsi="Arial"/>
        </w:rPr>
        <w:t>Now</w:t>
      </w:r>
      <w:r>
        <w:rPr>
          <w:rFonts w:ascii="Arial" w:hAnsi="Arial"/>
        </w:rPr>
        <w:t xml:space="preserve"> that you have a definition for each of the terms, classify each one of the following sentences as an inference or as a piece of evidence. (</w:t>
      </w:r>
      <w:proofErr w:type="gramStart"/>
      <w:r>
        <w:rPr>
          <w:rFonts w:ascii="Arial" w:hAnsi="Arial"/>
        </w:rPr>
        <w:t>put</w:t>
      </w:r>
      <w:proofErr w:type="gramEnd"/>
      <w:r>
        <w:rPr>
          <w:rFonts w:ascii="Arial" w:hAnsi="Arial"/>
        </w:rPr>
        <w:t xml:space="preserve"> a check mark in the appropriate box.</w:t>
      </w:r>
    </w:p>
    <w:p w:rsidR="00C66895" w:rsidRDefault="00C66895" w:rsidP="00C66895">
      <w:pPr>
        <w:rPr>
          <w:rFonts w:ascii="Arial" w:hAnsi="Arial"/>
        </w:rPr>
      </w:pPr>
    </w:p>
    <w:p w:rsidR="00C66895" w:rsidRPr="00796880" w:rsidRDefault="00C66895" w:rsidP="00C66895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All students will sleep in this Saturday.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Arial"/>
        </w:rPr>
        <w:t>□ Inference</w:t>
      </w:r>
      <w:r>
        <w:rPr>
          <w:rFonts w:ascii="Arial" w:hAnsi="Arial" w:cs="Arial"/>
        </w:rPr>
        <w:tab/>
        <w:t>□ Evidence</w:t>
      </w:r>
    </w:p>
    <w:p w:rsidR="00C66895" w:rsidRPr="00796880" w:rsidRDefault="00C66895" w:rsidP="00C66895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10 out of 15 flowers in my garden are red. </w:t>
      </w:r>
      <w:r>
        <w:rPr>
          <w:rFonts w:ascii="Arial" w:hAnsi="Arial"/>
        </w:rPr>
        <w:tab/>
      </w:r>
      <w:r>
        <w:rPr>
          <w:rFonts w:ascii="Arial" w:hAnsi="Arial" w:cs="Arial"/>
        </w:rPr>
        <w:t>□ Inference</w:t>
      </w:r>
      <w:r>
        <w:rPr>
          <w:rFonts w:ascii="Arial" w:hAnsi="Arial" w:cs="Arial"/>
        </w:rPr>
        <w:tab/>
        <w:t>□ Evidence</w:t>
      </w:r>
    </w:p>
    <w:p w:rsidR="00C66895" w:rsidRPr="00796880" w:rsidRDefault="00C66895" w:rsidP="00C66895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 w:cs="Arial"/>
        </w:rPr>
        <w:t>My backpack is green.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Inference</w:t>
      </w:r>
      <w:r>
        <w:rPr>
          <w:rFonts w:ascii="Arial" w:hAnsi="Arial" w:cs="Arial"/>
        </w:rPr>
        <w:tab/>
        <w:t>□ Evidence</w:t>
      </w:r>
    </w:p>
    <w:p w:rsidR="00C66895" w:rsidRPr="00796880" w:rsidRDefault="00C66895" w:rsidP="00C66895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 w:cs="Arial"/>
        </w:rPr>
        <w:t>95% of students took an art class last year.</w:t>
      </w:r>
      <w:r>
        <w:rPr>
          <w:rFonts w:ascii="Arial" w:hAnsi="Arial" w:cs="Arial"/>
        </w:rPr>
        <w:tab/>
        <w:t>□ Inference</w:t>
      </w:r>
      <w:r>
        <w:rPr>
          <w:rFonts w:ascii="Arial" w:hAnsi="Arial" w:cs="Arial"/>
        </w:rPr>
        <w:tab/>
        <w:t>□ Evidence</w:t>
      </w:r>
    </w:p>
    <w:p w:rsidR="00C66895" w:rsidRDefault="00C66895" w:rsidP="00C66895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My dog must have chewed on my shoes</w:t>
      </w:r>
    </w:p>
    <w:p w:rsidR="00C66895" w:rsidRPr="00796880" w:rsidRDefault="00C66895" w:rsidP="00C66895">
      <w:pPr>
        <w:ind w:left="360" w:firstLine="360"/>
        <w:rPr>
          <w:rFonts w:ascii="Arial" w:hAnsi="Arial"/>
        </w:rPr>
      </w:pPr>
      <w:proofErr w:type="gramStart"/>
      <w:r>
        <w:rPr>
          <w:rFonts w:ascii="Arial" w:hAnsi="Arial"/>
        </w:rPr>
        <w:t>overnight</w:t>
      </w:r>
      <w:proofErr w:type="gramEnd"/>
      <w:r>
        <w:rPr>
          <w:rFonts w:ascii="Arial" w:hAnsi="Arial"/>
        </w:rPr>
        <w:t>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Arial"/>
        </w:rPr>
        <w:t>□ Inference</w:t>
      </w:r>
      <w:r>
        <w:rPr>
          <w:rFonts w:ascii="Arial" w:hAnsi="Arial" w:cs="Arial"/>
        </w:rPr>
        <w:tab/>
        <w:t>□ Evidence</w:t>
      </w:r>
    </w:p>
    <w:p w:rsidR="00C66895" w:rsidRPr="00796880" w:rsidRDefault="00C66895" w:rsidP="00C66895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 w:cs="Arial"/>
        </w:rPr>
        <w:t>Two men were seen running from the bank.</w:t>
      </w:r>
      <w:r>
        <w:rPr>
          <w:rFonts w:ascii="Arial" w:hAnsi="Arial" w:cs="Arial"/>
        </w:rPr>
        <w:tab/>
        <w:t>□ Inference</w:t>
      </w:r>
      <w:r>
        <w:rPr>
          <w:rFonts w:ascii="Arial" w:hAnsi="Arial" w:cs="Arial"/>
        </w:rPr>
        <w:tab/>
        <w:t>□ Evidence</w:t>
      </w:r>
    </w:p>
    <w:p w:rsidR="00C66895" w:rsidRPr="00796880" w:rsidRDefault="00C66895" w:rsidP="00C66895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 w:cs="Arial"/>
        </w:rPr>
        <w:t>Most cats weigh between 3-5 kilograms.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Inference</w:t>
      </w:r>
      <w:r>
        <w:rPr>
          <w:rFonts w:ascii="Arial" w:hAnsi="Arial" w:cs="Arial"/>
        </w:rPr>
        <w:tab/>
        <w:t>□ Evidence</w:t>
      </w:r>
    </w:p>
    <w:p w:rsidR="00C66895" w:rsidRPr="00796880" w:rsidRDefault="00C66895" w:rsidP="00C66895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 w:cs="Arial"/>
        </w:rPr>
        <w:t>I stubbed my toe on the chair.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Inference</w:t>
      </w:r>
      <w:r>
        <w:rPr>
          <w:rFonts w:ascii="Arial" w:hAnsi="Arial" w:cs="Arial"/>
        </w:rPr>
        <w:tab/>
        <w:t>□ Evidence</w:t>
      </w:r>
    </w:p>
    <w:p w:rsidR="00C66895" w:rsidRPr="00796880" w:rsidRDefault="00C66895" w:rsidP="00C66895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I think that humans killed off all of the deer.</w:t>
      </w:r>
      <w:r>
        <w:rPr>
          <w:rFonts w:ascii="Arial" w:hAnsi="Arial"/>
        </w:rPr>
        <w:tab/>
      </w:r>
      <w:r>
        <w:rPr>
          <w:rFonts w:ascii="Arial" w:hAnsi="Arial" w:cs="Arial"/>
        </w:rPr>
        <w:t>□ Inference</w:t>
      </w:r>
      <w:r>
        <w:rPr>
          <w:rFonts w:ascii="Arial" w:hAnsi="Arial" w:cs="Arial"/>
        </w:rPr>
        <w:tab/>
        <w:t>□ Evidence</w:t>
      </w:r>
    </w:p>
    <w:p w:rsidR="00C66895" w:rsidRDefault="00C66895" w:rsidP="00C66895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No matter what I say, My mom’s not going to</w:t>
      </w:r>
    </w:p>
    <w:p w:rsidR="00C66895" w:rsidRDefault="00C66895" w:rsidP="00C66895">
      <w:pPr>
        <w:ind w:left="720"/>
        <w:rPr>
          <w:rFonts w:ascii="Arial" w:hAnsi="Arial" w:cs="Arial"/>
        </w:rPr>
      </w:pPr>
      <w:proofErr w:type="gramStart"/>
      <w:r>
        <w:rPr>
          <w:rFonts w:ascii="Arial" w:hAnsi="Arial"/>
        </w:rPr>
        <w:t>let</w:t>
      </w:r>
      <w:proofErr w:type="gramEnd"/>
      <w:r>
        <w:rPr>
          <w:rFonts w:ascii="Arial" w:hAnsi="Arial"/>
        </w:rPr>
        <w:t xml:space="preserve"> us go to the movie.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Arial"/>
        </w:rPr>
        <w:t>□ Inference</w:t>
      </w:r>
      <w:r>
        <w:rPr>
          <w:rFonts w:ascii="Arial" w:hAnsi="Arial" w:cs="Arial"/>
        </w:rPr>
        <w:tab/>
        <w:t>□ Evidence</w:t>
      </w:r>
    </w:p>
    <w:p w:rsidR="00C66895" w:rsidRDefault="00C66895" w:rsidP="00C66895">
      <w:pPr>
        <w:rPr>
          <w:rFonts w:ascii="Arial" w:hAnsi="Arial" w:cs="Arial"/>
        </w:rPr>
      </w:pPr>
    </w:p>
    <w:p w:rsidR="00C66895" w:rsidRDefault="00C66895" w:rsidP="00C66895">
      <w:pPr>
        <w:rPr>
          <w:rFonts w:ascii="Arial" w:hAnsi="Arial" w:cs="Arial"/>
        </w:rPr>
      </w:pPr>
      <w:r>
        <w:rPr>
          <w:rFonts w:ascii="Arial" w:hAnsi="Arial" w:cs="Arial"/>
        </w:rPr>
        <w:t>Get with a partner and compare your answers.  If you disagreed, try and come to a conclusion on which one is correct.</w:t>
      </w:r>
    </w:p>
    <w:p w:rsidR="00C66895" w:rsidRDefault="00C66895" w:rsidP="00C66895">
      <w:pPr>
        <w:rPr>
          <w:rFonts w:ascii="Arial" w:hAnsi="Arial" w:cs="Arial"/>
        </w:rPr>
      </w:pPr>
    </w:p>
    <w:p w:rsidR="00C66895" w:rsidRDefault="00C66895" w:rsidP="00C66895">
      <w:pPr>
        <w:rPr>
          <w:rFonts w:ascii="Arial" w:hAnsi="Arial" w:cs="Arial"/>
        </w:rPr>
      </w:pPr>
    </w:p>
    <w:p w:rsidR="00C66895" w:rsidRDefault="00C66895" w:rsidP="00C66895">
      <w:pPr>
        <w:rPr>
          <w:rFonts w:ascii="Arial" w:hAnsi="Arial" w:cs="Arial"/>
        </w:rPr>
      </w:pPr>
    </w:p>
    <w:p w:rsidR="00C66895" w:rsidRDefault="00C66895" w:rsidP="00C66895">
      <w:pPr>
        <w:rPr>
          <w:rFonts w:ascii="Arial" w:hAnsi="Arial" w:cs="Arial"/>
        </w:rPr>
      </w:pPr>
    </w:p>
    <w:p w:rsidR="00C66895" w:rsidRDefault="00C66895" w:rsidP="00C66895">
      <w:pPr>
        <w:rPr>
          <w:rFonts w:ascii="Arial" w:hAnsi="Arial" w:cs="Arial"/>
        </w:rPr>
      </w:pPr>
    </w:p>
    <w:p w:rsidR="00C66895" w:rsidRPr="00D65918" w:rsidRDefault="00C66895" w:rsidP="00C6689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OVER </w:t>
      </w:r>
      <w:r>
        <w:rPr>
          <w:rFonts w:ascii="Arial" w:hAnsi="Arial" w:cs="Arial"/>
          <w:b/>
        </w:rPr>
        <w:sym w:font="Wingdings" w:char="F0E0"/>
      </w:r>
      <w:r>
        <w:rPr>
          <w:rFonts w:ascii="Arial" w:hAnsi="Arial" w:cs="Arial"/>
          <w:b/>
        </w:rPr>
        <w:sym w:font="Wingdings" w:char="F0E0"/>
      </w:r>
    </w:p>
    <w:p w:rsidR="00C66895" w:rsidRDefault="00C66895">
      <w:pP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br w:type="page"/>
      </w:r>
    </w:p>
    <w:p w:rsidR="00C66895" w:rsidRDefault="00C66895" w:rsidP="00C66895">
      <w:pPr>
        <w:rPr>
          <w:rFonts w:ascii="Arial" w:hAnsi="Arial"/>
        </w:rPr>
      </w:pPr>
      <w:r>
        <w:rPr>
          <w:rFonts w:ascii="Arial" w:hAnsi="Arial"/>
        </w:rPr>
        <w:lastRenderedPageBreak/>
        <w:t>Now you are ready to read an article and decide if statements that are made are evidence or inference.</w:t>
      </w:r>
    </w:p>
    <w:p w:rsidR="00C66895" w:rsidRDefault="00C66895" w:rsidP="00C66895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Read the article</w:t>
      </w:r>
      <w:r>
        <w:rPr>
          <w:rFonts w:ascii="Arial" w:hAnsi="Arial"/>
        </w:rPr>
        <w:t xml:space="preserve"> provided by </w:t>
      </w:r>
      <w:r>
        <w:rPr>
          <w:rFonts w:ascii="Arial" w:hAnsi="Arial"/>
        </w:rPr>
        <w:t>your</w:t>
      </w:r>
      <w:r>
        <w:rPr>
          <w:rFonts w:ascii="Arial" w:hAnsi="Arial"/>
        </w:rPr>
        <w:t xml:space="preserve"> teacher.</w:t>
      </w:r>
    </w:p>
    <w:p w:rsidR="00C66895" w:rsidRDefault="00C66895" w:rsidP="00C66895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After reading the article, try and find ten statements, write them below, and classify them as evidence or inference.</w:t>
      </w:r>
    </w:p>
    <w:p w:rsidR="00C66895" w:rsidRDefault="00C66895" w:rsidP="00C66895">
      <w:pPr>
        <w:rPr>
          <w:rFonts w:ascii="Arial" w:hAnsi="Arial"/>
        </w:rPr>
      </w:pPr>
    </w:p>
    <w:p w:rsidR="00C66895" w:rsidRPr="007700F2" w:rsidRDefault="00C66895" w:rsidP="00C66895">
      <w:pPr>
        <w:numPr>
          <w:ilvl w:val="1"/>
          <w:numId w:val="2"/>
        </w:numPr>
        <w:tabs>
          <w:tab w:val="clear" w:pos="1440"/>
          <w:tab w:val="num" w:pos="360"/>
        </w:tabs>
        <w:spacing w:line="360" w:lineRule="auto"/>
        <w:ind w:left="360"/>
        <w:rPr>
          <w:rFonts w:ascii="Arial" w:hAnsi="Arial"/>
        </w:rPr>
      </w:pPr>
      <w:r>
        <w:rPr>
          <w:rFonts w:ascii="Arial" w:hAnsi="Arial"/>
        </w:rPr>
        <w:t xml:space="preserve">______________________________________________________________________________________________________  </w:t>
      </w:r>
      <w:r>
        <w:rPr>
          <w:rFonts w:ascii="Arial" w:hAnsi="Arial" w:cs="Arial"/>
        </w:rPr>
        <w:t>□ Inference</w:t>
      </w:r>
      <w:r>
        <w:rPr>
          <w:rFonts w:ascii="Arial" w:hAnsi="Arial" w:cs="Arial"/>
        </w:rPr>
        <w:tab/>
        <w:t>□ Evidence</w:t>
      </w:r>
    </w:p>
    <w:p w:rsidR="00C66895" w:rsidRPr="007700F2" w:rsidRDefault="00C66895" w:rsidP="00C66895">
      <w:pPr>
        <w:numPr>
          <w:ilvl w:val="1"/>
          <w:numId w:val="2"/>
        </w:numPr>
        <w:tabs>
          <w:tab w:val="clear" w:pos="1440"/>
          <w:tab w:val="num" w:pos="360"/>
        </w:tabs>
        <w:spacing w:line="360" w:lineRule="auto"/>
        <w:ind w:left="360"/>
        <w:rPr>
          <w:rFonts w:ascii="Arial" w:hAnsi="Arial"/>
        </w:rPr>
      </w:pPr>
      <w:r>
        <w:rPr>
          <w:rFonts w:ascii="Arial" w:hAnsi="Arial"/>
        </w:rPr>
        <w:t xml:space="preserve">______________________________________________________________________________________________________  </w:t>
      </w:r>
      <w:r>
        <w:rPr>
          <w:rFonts w:ascii="Arial" w:hAnsi="Arial" w:cs="Arial"/>
        </w:rPr>
        <w:t>□ Inference</w:t>
      </w:r>
      <w:r>
        <w:rPr>
          <w:rFonts w:ascii="Arial" w:hAnsi="Arial" w:cs="Arial"/>
        </w:rPr>
        <w:tab/>
        <w:t>□ Evidence</w:t>
      </w:r>
    </w:p>
    <w:p w:rsidR="00C66895" w:rsidRPr="007700F2" w:rsidRDefault="00C66895" w:rsidP="00C66895">
      <w:pPr>
        <w:numPr>
          <w:ilvl w:val="1"/>
          <w:numId w:val="2"/>
        </w:numPr>
        <w:tabs>
          <w:tab w:val="clear" w:pos="1440"/>
          <w:tab w:val="num" w:pos="360"/>
        </w:tabs>
        <w:spacing w:line="360" w:lineRule="auto"/>
        <w:ind w:left="360"/>
        <w:rPr>
          <w:rFonts w:ascii="Arial" w:hAnsi="Arial"/>
        </w:rPr>
      </w:pPr>
      <w:r>
        <w:rPr>
          <w:rFonts w:ascii="Arial" w:hAnsi="Arial"/>
        </w:rPr>
        <w:t xml:space="preserve">______________________________________________________________________________________________________  </w:t>
      </w:r>
      <w:r>
        <w:rPr>
          <w:rFonts w:ascii="Arial" w:hAnsi="Arial" w:cs="Arial"/>
        </w:rPr>
        <w:t>□ Inference</w:t>
      </w:r>
      <w:r>
        <w:rPr>
          <w:rFonts w:ascii="Arial" w:hAnsi="Arial" w:cs="Arial"/>
        </w:rPr>
        <w:tab/>
        <w:t>□ Evidence</w:t>
      </w:r>
    </w:p>
    <w:p w:rsidR="00C66895" w:rsidRPr="007700F2" w:rsidRDefault="00C66895" w:rsidP="00C66895">
      <w:pPr>
        <w:numPr>
          <w:ilvl w:val="1"/>
          <w:numId w:val="2"/>
        </w:numPr>
        <w:tabs>
          <w:tab w:val="clear" w:pos="1440"/>
          <w:tab w:val="num" w:pos="360"/>
        </w:tabs>
        <w:spacing w:line="360" w:lineRule="auto"/>
        <w:ind w:left="360"/>
        <w:rPr>
          <w:rFonts w:ascii="Arial" w:hAnsi="Arial"/>
        </w:rPr>
      </w:pPr>
      <w:r>
        <w:rPr>
          <w:rFonts w:ascii="Arial" w:hAnsi="Arial"/>
        </w:rPr>
        <w:t xml:space="preserve">______________________________________________________________________________________________________  </w:t>
      </w:r>
      <w:r>
        <w:rPr>
          <w:rFonts w:ascii="Arial" w:hAnsi="Arial" w:cs="Arial"/>
        </w:rPr>
        <w:t>□ Inference</w:t>
      </w:r>
      <w:r>
        <w:rPr>
          <w:rFonts w:ascii="Arial" w:hAnsi="Arial" w:cs="Arial"/>
        </w:rPr>
        <w:tab/>
        <w:t>□ Evidence</w:t>
      </w:r>
    </w:p>
    <w:p w:rsidR="00C66895" w:rsidRPr="007700F2" w:rsidRDefault="00C66895" w:rsidP="00C66895">
      <w:pPr>
        <w:numPr>
          <w:ilvl w:val="1"/>
          <w:numId w:val="2"/>
        </w:numPr>
        <w:tabs>
          <w:tab w:val="clear" w:pos="1440"/>
          <w:tab w:val="num" w:pos="360"/>
        </w:tabs>
        <w:spacing w:line="360" w:lineRule="auto"/>
        <w:ind w:left="360"/>
        <w:rPr>
          <w:rFonts w:ascii="Arial" w:hAnsi="Arial"/>
        </w:rPr>
      </w:pPr>
      <w:r>
        <w:rPr>
          <w:rFonts w:ascii="Arial" w:hAnsi="Arial"/>
        </w:rPr>
        <w:t xml:space="preserve">______________________________________________________________________________________________________  </w:t>
      </w:r>
      <w:r>
        <w:rPr>
          <w:rFonts w:ascii="Arial" w:hAnsi="Arial" w:cs="Arial"/>
        </w:rPr>
        <w:t>□ Inference</w:t>
      </w:r>
      <w:r>
        <w:rPr>
          <w:rFonts w:ascii="Arial" w:hAnsi="Arial" w:cs="Arial"/>
        </w:rPr>
        <w:tab/>
        <w:t>□ Evidence</w:t>
      </w:r>
    </w:p>
    <w:p w:rsidR="00C66895" w:rsidRPr="007700F2" w:rsidRDefault="00C66895" w:rsidP="00C66895">
      <w:pPr>
        <w:numPr>
          <w:ilvl w:val="1"/>
          <w:numId w:val="2"/>
        </w:numPr>
        <w:tabs>
          <w:tab w:val="clear" w:pos="1440"/>
          <w:tab w:val="num" w:pos="360"/>
        </w:tabs>
        <w:spacing w:line="360" w:lineRule="auto"/>
        <w:ind w:left="360"/>
        <w:rPr>
          <w:rFonts w:ascii="Arial" w:hAnsi="Arial"/>
        </w:rPr>
      </w:pPr>
      <w:r>
        <w:rPr>
          <w:rFonts w:ascii="Arial" w:hAnsi="Arial"/>
        </w:rPr>
        <w:t xml:space="preserve">______________________________________________________________________________________________________  </w:t>
      </w:r>
      <w:r>
        <w:rPr>
          <w:rFonts w:ascii="Arial" w:hAnsi="Arial" w:cs="Arial"/>
        </w:rPr>
        <w:t>□ Inference</w:t>
      </w:r>
      <w:r>
        <w:rPr>
          <w:rFonts w:ascii="Arial" w:hAnsi="Arial" w:cs="Arial"/>
        </w:rPr>
        <w:tab/>
        <w:t>□ Evidence</w:t>
      </w:r>
    </w:p>
    <w:p w:rsidR="00C66895" w:rsidRPr="007700F2" w:rsidRDefault="00C66895" w:rsidP="00C66895">
      <w:pPr>
        <w:numPr>
          <w:ilvl w:val="1"/>
          <w:numId w:val="2"/>
        </w:numPr>
        <w:tabs>
          <w:tab w:val="clear" w:pos="1440"/>
          <w:tab w:val="num" w:pos="360"/>
        </w:tabs>
        <w:spacing w:line="360" w:lineRule="auto"/>
        <w:ind w:left="360"/>
        <w:rPr>
          <w:rFonts w:ascii="Arial" w:hAnsi="Arial"/>
        </w:rPr>
      </w:pPr>
      <w:r>
        <w:rPr>
          <w:rFonts w:ascii="Arial" w:hAnsi="Arial"/>
        </w:rPr>
        <w:t xml:space="preserve">______________________________________________________________________________________________________  </w:t>
      </w:r>
      <w:r>
        <w:rPr>
          <w:rFonts w:ascii="Arial" w:hAnsi="Arial" w:cs="Arial"/>
        </w:rPr>
        <w:t>□ Inference</w:t>
      </w:r>
      <w:r>
        <w:rPr>
          <w:rFonts w:ascii="Arial" w:hAnsi="Arial" w:cs="Arial"/>
        </w:rPr>
        <w:tab/>
        <w:t>□ Evidence</w:t>
      </w:r>
    </w:p>
    <w:p w:rsidR="00C66895" w:rsidRPr="007700F2" w:rsidRDefault="00C66895" w:rsidP="00C66895">
      <w:pPr>
        <w:numPr>
          <w:ilvl w:val="1"/>
          <w:numId w:val="2"/>
        </w:numPr>
        <w:tabs>
          <w:tab w:val="clear" w:pos="1440"/>
          <w:tab w:val="num" w:pos="360"/>
        </w:tabs>
        <w:spacing w:line="360" w:lineRule="auto"/>
        <w:ind w:left="360"/>
        <w:rPr>
          <w:rFonts w:ascii="Arial" w:hAnsi="Arial"/>
        </w:rPr>
      </w:pPr>
      <w:r>
        <w:rPr>
          <w:rFonts w:ascii="Arial" w:hAnsi="Arial"/>
        </w:rPr>
        <w:t xml:space="preserve">______________________________________________________________________________________________________  </w:t>
      </w:r>
      <w:r>
        <w:rPr>
          <w:rFonts w:ascii="Arial" w:hAnsi="Arial" w:cs="Arial"/>
        </w:rPr>
        <w:t>□ Inference</w:t>
      </w:r>
      <w:r>
        <w:rPr>
          <w:rFonts w:ascii="Arial" w:hAnsi="Arial" w:cs="Arial"/>
        </w:rPr>
        <w:tab/>
        <w:t>□ Evidence</w:t>
      </w:r>
    </w:p>
    <w:p w:rsidR="00C66895" w:rsidRPr="007700F2" w:rsidRDefault="00C66895" w:rsidP="00C66895">
      <w:pPr>
        <w:numPr>
          <w:ilvl w:val="1"/>
          <w:numId w:val="2"/>
        </w:numPr>
        <w:tabs>
          <w:tab w:val="clear" w:pos="1440"/>
          <w:tab w:val="num" w:pos="360"/>
        </w:tabs>
        <w:spacing w:line="360" w:lineRule="auto"/>
        <w:ind w:left="360"/>
        <w:rPr>
          <w:rFonts w:ascii="Arial" w:hAnsi="Arial"/>
        </w:rPr>
      </w:pPr>
      <w:r>
        <w:rPr>
          <w:rFonts w:ascii="Arial" w:hAnsi="Arial"/>
        </w:rPr>
        <w:t xml:space="preserve">______________________________________________________________________________________________________  </w:t>
      </w:r>
      <w:r>
        <w:rPr>
          <w:rFonts w:ascii="Arial" w:hAnsi="Arial" w:cs="Arial"/>
        </w:rPr>
        <w:t>□ Inference</w:t>
      </w:r>
      <w:r>
        <w:rPr>
          <w:rFonts w:ascii="Arial" w:hAnsi="Arial" w:cs="Arial"/>
        </w:rPr>
        <w:tab/>
        <w:t>□ Evidence</w:t>
      </w:r>
    </w:p>
    <w:p w:rsidR="00C66895" w:rsidRPr="007700F2" w:rsidRDefault="00C66895" w:rsidP="00C66895">
      <w:pPr>
        <w:numPr>
          <w:ilvl w:val="1"/>
          <w:numId w:val="2"/>
        </w:numPr>
        <w:tabs>
          <w:tab w:val="clear" w:pos="1440"/>
          <w:tab w:val="num" w:pos="360"/>
        </w:tabs>
        <w:spacing w:line="360" w:lineRule="auto"/>
        <w:ind w:left="360"/>
        <w:rPr>
          <w:rFonts w:ascii="Arial" w:hAnsi="Arial"/>
        </w:rPr>
      </w:pPr>
      <w:r>
        <w:rPr>
          <w:rFonts w:ascii="Arial" w:hAnsi="Arial"/>
        </w:rPr>
        <w:t xml:space="preserve">______________________________________________________________________________________________________  </w:t>
      </w:r>
      <w:r>
        <w:rPr>
          <w:rFonts w:ascii="Arial" w:hAnsi="Arial" w:cs="Arial"/>
        </w:rPr>
        <w:t>□ Inference</w:t>
      </w:r>
      <w:r>
        <w:rPr>
          <w:rFonts w:ascii="Arial" w:hAnsi="Arial" w:cs="Arial"/>
        </w:rPr>
        <w:tab/>
        <w:t>□ Evidence</w:t>
      </w:r>
    </w:p>
    <w:p w:rsidR="00C66895" w:rsidRDefault="00C66895" w:rsidP="00C66895">
      <w:pPr>
        <w:rPr>
          <w:rFonts w:ascii="Arial" w:hAnsi="Arial"/>
        </w:rPr>
      </w:pPr>
      <w:r>
        <w:rPr>
          <w:rFonts w:ascii="Arial" w:hAnsi="Arial"/>
        </w:rPr>
        <w:t xml:space="preserve">If time permits, get with another group and read over </w:t>
      </w:r>
      <w:proofErr w:type="spellStart"/>
      <w:r>
        <w:rPr>
          <w:rFonts w:ascii="Arial" w:hAnsi="Arial"/>
        </w:rPr>
        <w:t>each others</w:t>
      </w:r>
      <w:proofErr w:type="spellEnd"/>
      <w:r>
        <w:rPr>
          <w:rFonts w:ascii="Arial" w:hAnsi="Arial"/>
        </w:rPr>
        <w:t xml:space="preserve"> statements and see if they agree with you, and you with them, on whether you answers are accurate or not.</w:t>
      </w:r>
    </w:p>
    <w:p w:rsidR="00C66895" w:rsidRDefault="00C66895" w:rsidP="00C66895">
      <w:pPr>
        <w:rPr>
          <w:rFonts w:ascii="Arial" w:hAnsi="Arial"/>
        </w:rPr>
      </w:pPr>
    </w:p>
    <w:p w:rsidR="00C66895" w:rsidRPr="00EE6B65" w:rsidRDefault="00C66895" w:rsidP="00C66895">
      <w:pPr>
        <w:rPr>
          <w:rFonts w:ascii="Arial" w:hAnsi="Arial"/>
          <w:b/>
          <w:u w:val="single"/>
        </w:rPr>
      </w:pPr>
      <w:r w:rsidRPr="00EE6B65">
        <w:rPr>
          <w:rFonts w:ascii="Arial" w:hAnsi="Arial"/>
          <w:b/>
          <w:u w:val="single"/>
        </w:rPr>
        <w:t>Conclusion</w:t>
      </w:r>
    </w:p>
    <w:p w:rsidR="00C66895" w:rsidRPr="00796880" w:rsidRDefault="00C66895" w:rsidP="00C66895">
      <w:pPr>
        <w:rPr>
          <w:rFonts w:ascii="Arial" w:hAnsi="Arial"/>
        </w:rPr>
      </w:pPr>
      <w:r>
        <w:rPr>
          <w:rFonts w:ascii="Arial" w:hAnsi="Arial"/>
        </w:rPr>
        <w:t>Why is it important to be able to distinguish between evidence and inference when you watch the news or read science articles?</w:t>
      </w:r>
    </w:p>
    <w:p w:rsidR="001C2AD0" w:rsidRDefault="001C2AD0"/>
    <w:sectPr w:rsidR="001C2AD0" w:rsidSect="006B47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east of Flesh BB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0A3"/>
    <w:multiLevelType w:val="hybridMultilevel"/>
    <w:tmpl w:val="F69C4022"/>
    <w:lvl w:ilvl="0" w:tplc="6A1A02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2605F9"/>
    <w:multiLevelType w:val="hybridMultilevel"/>
    <w:tmpl w:val="C4E62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95"/>
    <w:rsid w:val="001C2AD0"/>
    <w:rsid w:val="00C6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2015-03-26T16:09:00Z</dcterms:created>
  <dcterms:modified xsi:type="dcterms:W3CDTF">2015-03-26T16:11:00Z</dcterms:modified>
</cp:coreProperties>
</file>